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9C" w:rsidRPr="001F1683" w:rsidRDefault="007E019C" w:rsidP="007E019C">
      <w:pPr>
        <w:spacing w:after="0" w:line="240" w:lineRule="auto"/>
        <w:jc w:val="center"/>
        <w:rPr>
          <w:b/>
        </w:rPr>
      </w:pPr>
      <w:r w:rsidRPr="00065819">
        <w:rPr>
          <w:b/>
        </w:rPr>
        <w:t>Tropical Fruit and Nut Crop Germplasm Committee</w:t>
      </w:r>
      <w:r>
        <w:rPr>
          <w:b/>
        </w:rPr>
        <w:t xml:space="preserve"> Business</w:t>
      </w:r>
      <w:r w:rsidRPr="00065819">
        <w:rPr>
          <w:b/>
        </w:rPr>
        <w:t xml:space="preserve"> Meeting</w:t>
      </w:r>
    </w:p>
    <w:p w:rsidR="007E019C" w:rsidRDefault="007E019C" w:rsidP="007E019C">
      <w:pPr>
        <w:spacing w:after="0" w:line="240" w:lineRule="auto"/>
        <w:jc w:val="center"/>
        <w:rPr>
          <w:b/>
        </w:rPr>
      </w:pPr>
      <w:r>
        <w:rPr>
          <w:b/>
        </w:rPr>
        <w:t>Wednesday, August 04, 2010 14:00-15:30</w:t>
      </w:r>
    </w:p>
    <w:p w:rsidR="007E019C" w:rsidRPr="001F1683" w:rsidRDefault="007E019C" w:rsidP="007E019C">
      <w:pPr>
        <w:spacing w:after="0" w:line="240" w:lineRule="auto"/>
        <w:jc w:val="center"/>
        <w:rPr>
          <w:b/>
        </w:rPr>
      </w:pPr>
      <w:r>
        <w:rPr>
          <w:b/>
        </w:rPr>
        <w:t>Directors Suite I, J.W. Marriot Hotel</w:t>
      </w:r>
    </w:p>
    <w:p w:rsidR="007E019C" w:rsidRDefault="007E019C" w:rsidP="007E019C">
      <w:pPr>
        <w:spacing w:after="0" w:line="240" w:lineRule="auto"/>
        <w:jc w:val="center"/>
        <w:rPr>
          <w:b/>
        </w:rPr>
      </w:pPr>
      <w:r w:rsidRPr="001F1683">
        <w:rPr>
          <w:b/>
        </w:rPr>
        <w:t>ASHS Annual Conference, Palm Desert, CA</w:t>
      </w:r>
    </w:p>
    <w:p w:rsidR="00B01AA2" w:rsidRDefault="00B01AA2" w:rsidP="00B01AA2">
      <w:r>
        <w:t>Tentative agenda</w:t>
      </w:r>
    </w:p>
    <w:p w:rsidR="00B01AA2" w:rsidRDefault="00B01AA2" w:rsidP="00B01AA2">
      <w:r>
        <w:t>14:00 – Welcome, introduction and call to order (Raymond</w:t>
      </w:r>
      <w:r w:rsidR="008F5562">
        <w:t xml:space="preserve"> Schnell, CGC Chair</w:t>
      </w:r>
      <w:r>
        <w:t>)</w:t>
      </w:r>
    </w:p>
    <w:p w:rsidR="00B01AA2" w:rsidRDefault="00B01AA2" w:rsidP="00B01AA2">
      <w:pPr>
        <w:pStyle w:val="ListParagraph"/>
        <w:numPr>
          <w:ilvl w:val="0"/>
          <w:numId w:val="5"/>
        </w:numPr>
      </w:pPr>
      <w:r>
        <w:t>Update from the Mayaguez Repository (Irish, 10 minutes)</w:t>
      </w:r>
    </w:p>
    <w:p w:rsidR="00B01AA2" w:rsidRDefault="00B01AA2" w:rsidP="00B01AA2">
      <w:pPr>
        <w:pStyle w:val="ListParagraph"/>
        <w:numPr>
          <w:ilvl w:val="0"/>
          <w:numId w:val="5"/>
        </w:numPr>
      </w:pPr>
      <w:r>
        <w:t>Update from the Hilo Repository (Zee-Matsumoto, 10 minutes)</w:t>
      </w:r>
    </w:p>
    <w:p w:rsidR="00B01AA2" w:rsidRDefault="00B01AA2" w:rsidP="00B01AA2">
      <w:pPr>
        <w:pStyle w:val="ListParagraph"/>
        <w:numPr>
          <w:ilvl w:val="0"/>
          <w:numId w:val="5"/>
        </w:numPr>
      </w:pPr>
      <w:r>
        <w:t>Update from the Miami Repository (Schnell, 10 minutes)</w:t>
      </w:r>
    </w:p>
    <w:p w:rsidR="00B01AA2" w:rsidRDefault="00B01AA2" w:rsidP="00B01AA2">
      <w:pPr>
        <w:pStyle w:val="ListParagraph"/>
        <w:numPr>
          <w:ilvl w:val="1"/>
          <w:numId w:val="5"/>
        </w:numPr>
      </w:pPr>
      <w:r>
        <w:t>Avocado laurel wilt situation (establishment of a backup collection in Hawaii)</w:t>
      </w:r>
    </w:p>
    <w:p w:rsidR="00B01AA2" w:rsidRDefault="00B01AA2" w:rsidP="00B01AA2">
      <w:pPr>
        <w:pStyle w:val="ListParagraph"/>
        <w:numPr>
          <w:ilvl w:val="1"/>
          <w:numId w:val="5"/>
        </w:numPr>
      </w:pPr>
      <w:r>
        <w:t>ASBVd survey results from the collection.</w:t>
      </w:r>
    </w:p>
    <w:p w:rsidR="00B01AA2" w:rsidRDefault="00B01AA2" w:rsidP="00B01AA2">
      <w:pPr>
        <w:pStyle w:val="ListParagraph"/>
        <w:numPr>
          <w:ilvl w:val="0"/>
          <w:numId w:val="5"/>
        </w:numPr>
      </w:pPr>
      <w:r>
        <w:t>The need to backup clonal collections and who remains as the priority/alternate sites (Goenaga, 10 minutes)</w:t>
      </w:r>
    </w:p>
    <w:p w:rsidR="00B01AA2" w:rsidRDefault="00B01AA2" w:rsidP="00B01AA2">
      <w:pPr>
        <w:pStyle w:val="ListParagraph"/>
        <w:numPr>
          <w:ilvl w:val="0"/>
          <w:numId w:val="5"/>
        </w:numPr>
      </w:pPr>
      <w:r>
        <w:t>SSR marker development from tropical fruit crops (Irish, 10 minutes)</w:t>
      </w:r>
    </w:p>
    <w:p w:rsidR="00B01AA2" w:rsidRDefault="00B01AA2" w:rsidP="00B01AA2">
      <w:pPr>
        <w:pStyle w:val="ListParagraph"/>
        <w:numPr>
          <w:ilvl w:val="0"/>
          <w:numId w:val="5"/>
        </w:numPr>
      </w:pPr>
      <w:r>
        <w:t>General discussion (30, minutes)</w:t>
      </w:r>
    </w:p>
    <w:p w:rsidR="00B01AA2" w:rsidRPr="00065819" w:rsidRDefault="00B01AA2" w:rsidP="00B01AA2">
      <w:pPr>
        <w:spacing w:line="240" w:lineRule="auto"/>
        <w:rPr>
          <w:b/>
        </w:rPr>
      </w:pPr>
      <w:r>
        <w:t>15:30 – Adjourn</w:t>
      </w:r>
    </w:p>
    <w:p w:rsidR="00B01AA2" w:rsidRPr="007E019C" w:rsidRDefault="007E019C">
      <w:pPr>
        <w:rPr>
          <w:b/>
        </w:rPr>
      </w:pPr>
      <w:r w:rsidRPr="007E019C">
        <w:rPr>
          <w:b/>
        </w:rPr>
        <w:t>Minutes:</w:t>
      </w:r>
    </w:p>
    <w:p w:rsidR="007E019C" w:rsidRDefault="007E019C" w:rsidP="007E019C">
      <w:r>
        <w:t xml:space="preserve"> Raymond Schnell (Chair) presided over the meeting.  A call to order was issued at 14:00. </w:t>
      </w:r>
    </w:p>
    <w:p w:rsidR="0051751B" w:rsidRDefault="007E019C">
      <w:r>
        <w:t xml:space="preserve">A general discussion took place </w:t>
      </w:r>
      <w:r w:rsidR="00EE1D42">
        <w:t xml:space="preserve">between members, </w:t>
      </w:r>
      <w:r>
        <w:t>prior to meeting commencing</w:t>
      </w:r>
      <w:r w:rsidR="00EE1D42">
        <w:t>,</w:t>
      </w:r>
      <w:r>
        <w:t xml:space="preserve"> concerning</w:t>
      </w:r>
      <w:r w:rsidR="00065819">
        <w:t xml:space="preserve"> availability of </w:t>
      </w:r>
      <w:r w:rsidR="00065819" w:rsidRPr="00FB45AD">
        <w:rPr>
          <w:i/>
        </w:rPr>
        <w:t>Persea</w:t>
      </w:r>
      <w:r w:rsidR="00BD5FED" w:rsidRPr="00FB45AD">
        <w:rPr>
          <w:i/>
        </w:rPr>
        <w:t xml:space="preserve"> </w:t>
      </w:r>
      <w:r w:rsidR="00C3279E" w:rsidRPr="00FB45AD">
        <w:rPr>
          <w:i/>
        </w:rPr>
        <w:t>schiedeana</w:t>
      </w:r>
      <w:r w:rsidR="00065819" w:rsidRPr="00FB45AD">
        <w:rPr>
          <w:i/>
        </w:rPr>
        <w:t xml:space="preserve">. </w:t>
      </w:r>
      <w:r w:rsidR="00065819">
        <w:rPr>
          <w:i/>
        </w:rPr>
        <w:t xml:space="preserve"> </w:t>
      </w:r>
      <w:r w:rsidR="000D4F0F">
        <w:t>Ed Stover was interested in obtaining this specific species and c</w:t>
      </w:r>
      <w:r w:rsidR="0051751B">
        <w:t xml:space="preserve">onversation </w:t>
      </w:r>
      <w:r w:rsidR="00065819">
        <w:t xml:space="preserve">led to both </w:t>
      </w:r>
      <w:r w:rsidR="00BD5FED">
        <w:t>Richard Campbell and Mary Lu Ar</w:t>
      </w:r>
      <w:r w:rsidR="00065819">
        <w:t>pai</w:t>
      </w:r>
      <w:r w:rsidR="00BD5FED">
        <w:t>a</w:t>
      </w:r>
      <w:r w:rsidR="008F5562">
        <w:t xml:space="preserve"> stating that they had </w:t>
      </w:r>
      <w:r w:rsidR="00065819" w:rsidRPr="00FB45AD">
        <w:rPr>
          <w:i/>
        </w:rPr>
        <w:t xml:space="preserve">P. </w:t>
      </w:r>
      <w:r w:rsidR="00BD5FED" w:rsidRPr="00FB45AD">
        <w:rPr>
          <w:i/>
        </w:rPr>
        <w:t>schiedeana</w:t>
      </w:r>
      <w:r w:rsidR="00065819">
        <w:t xml:space="preserve"> and </w:t>
      </w:r>
      <w:r w:rsidR="008F5562">
        <w:t xml:space="preserve">were </w:t>
      </w:r>
      <w:r w:rsidR="00065819">
        <w:t>willing to distribute</w:t>
      </w:r>
      <w:r w:rsidR="008F5562">
        <w:t xml:space="preserve"> it</w:t>
      </w:r>
      <w:r w:rsidR="00065819">
        <w:t xml:space="preserve">.  </w:t>
      </w:r>
    </w:p>
    <w:p w:rsidR="0051751B" w:rsidRDefault="000D4F0F">
      <w:r>
        <w:t xml:space="preserve">Prior to presentations </w:t>
      </w:r>
      <w:r w:rsidR="007E019C">
        <w:t xml:space="preserve">and site updates </w:t>
      </w:r>
      <w:r>
        <w:t>the audience member</w:t>
      </w:r>
      <w:r w:rsidR="007E019C">
        <w:t>s</w:t>
      </w:r>
      <w:r>
        <w:t xml:space="preserve"> introduced themselves.  </w:t>
      </w:r>
    </w:p>
    <w:p w:rsidR="00B43F9B" w:rsidRPr="00B43F9B" w:rsidRDefault="00B43F9B" w:rsidP="00B43F9B">
      <w:pPr>
        <w:rPr>
          <w:b/>
        </w:rPr>
      </w:pPr>
      <w:r w:rsidRPr="00B43F9B">
        <w:rPr>
          <w:b/>
        </w:rPr>
        <w:t>SITE UPDATES:</w:t>
      </w:r>
    </w:p>
    <w:p w:rsidR="000D4F0F" w:rsidRDefault="000D4F0F" w:rsidP="000D4F0F">
      <w:r>
        <w:t xml:space="preserve">Brian M. Irish presented a review of the USDA-ARS Tropical Agriculture Research Station Repository’s </w:t>
      </w:r>
      <w:r w:rsidR="000D0293">
        <w:t xml:space="preserve">research and </w:t>
      </w:r>
      <w:r>
        <w:t xml:space="preserve">genetic resources. </w:t>
      </w:r>
    </w:p>
    <w:p w:rsidR="00B01AA2" w:rsidRDefault="000D4F0F" w:rsidP="009850EB">
      <w:pPr>
        <w:pStyle w:val="ListParagraph"/>
        <w:numPr>
          <w:ilvl w:val="0"/>
          <w:numId w:val="9"/>
        </w:numPr>
      </w:pPr>
      <w:r>
        <w:t>Collections are continuing to expand with new accessions being added to the current priority genera/crop groups</w:t>
      </w:r>
      <w:r w:rsidR="003D3FD9">
        <w:t>,</w:t>
      </w:r>
      <w:r>
        <w:t xml:space="preserve"> in addition to adding a new genus/crop group to the sites priority genera (Spanish lime</w:t>
      </w:r>
      <w:r w:rsidRPr="00FB45AD">
        <w:t xml:space="preserve">: </w:t>
      </w:r>
      <w:r w:rsidRPr="00FB45AD">
        <w:rPr>
          <w:i/>
        </w:rPr>
        <w:t>Meliccocus bijugatus</w:t>
      </w:r>
      <w:r w:rsidRPr="00FB45AD">
        <w:t>)</w:t>
      </w:r>
      <w:r w:rsidR="00017889" w:rsidRPr="00FB45AD">
        <w:t>.</w:t>
      </w:r>
    </w:p>
    <w:p w:rsidR="00017889" w:rsidRDefault="00017889" w:rsidP="009850EB">
      <w:pPr>
        <w:pStyle w:val="ListParagraph"/>
        <w:numPr>
          <w:ilvl w:val="0"/>
          <w:numId w:val="9"/>
        </w:numPr>
      </w:pPr>
      <w:r>
        <w:t xml:space="preserve">Collections are being evaluated for morphological and phenotypic traits focusing on agronomic potential.  All collections are being fingerprinted focusing on microsatellite markers for their reproducibility and ease of reporting. </w:t>
      </w:r>
    </w:p>
    <w:p w:rsidR="00017889" w:rsidRDefault="00017889" w:rsidP="009850EB">
      <w:pPr>
        <w:pStyle w:val="ListParagraph"/>
        <w:numPr>
          <w:ilvl w:val="0"/>
          <w:numId w:val="9"/>
        </w:numPr>
      </w:pPr>
      <w:r>
        <w:t xml:space="preserve">A maternal half-sib population for mangos has been established and will be evaluated for disease resistance and for other agronomic traits of importance. </w:t>
      </w:r>
    </w:p>
    <w:p w:rsidR="00A06385" w:rsidRDefault="008C1EF6" w:rsidP="00A06385">
      <w:pPr>
        <w:pStyle w:val="ListParagraph"/>
        <w:numPr>
          <w:ilvl w:val="0"/>
          <w:numId w:val="9"/>
        </w:numPr>
      </w:pPr>
      <w:r>
        <w:t xml:space="preserve">An update </w:t>
      </w:r>
      <w:r w:rsidR="003D3FD9">
        <w:t xml:space="preserve">was given </w:t>
      </w:r>
      <w:r>
        <w:t>on a collaborative project with the USDA-ARS Genomics and Bioinformatics Unit in Stoneville, Mississippi</w:t>
      </w:r>
      <w:r w:rsidR="003D3FD9">
        <w:t>,</w:t>
      </w:r>
      <w:r>
        <w:t xml:space="preserve"> in which molecular markers are being developed for many of the </w:t>
      </w:r>
      <w:r>
        <w:lastRenderedPageBreak/>
        <w:t>tropical fruit crop</w:t>
      </w:r>
      <w:r w:rsidR="003D3FD9">
        <w:t>s</w:t>
      </w:r>
      <w:r>
        <w:t xml:space="preserve"> maintained within NPGS.  This project aims to develop SSR markers to fingerprint accessions within NPGS and with the inclusion of material from collaborators outside USDA as well.  The marker data will identify propagation mistakes</w:t>
      </w:r>
      <w:r w:rsidR="003D3FD9">
        <w:t xml:space="preserve"> and</w:t>
      </w:r>
      <w:r>
        <w:t xml:space="preserve"> trueness-to-type of clonal accessions, as well as identify gaps in the collections and estimate genetic diversity in the collections.  </w:t>
      </w:r>
    </w:p>
    <w:p w:rsidR="00A06385" w:rsidRDefault="000D4F0F" w:rsidP="00A06385">
      <w:r>
        <w:t xml:space="preserve">Tracie </w:t>
      </w:r>
      <w:r w:rsidR="00A06385">
        <w:t>Matsumoto</w:t>
      </w:r>
      <w:r>
        <w:t xml:space="preserve"> presented a review of the USDA-ARS Pacific Basin Area Research Center</w:t>
      </w:r>
      <w:r w:rsidR="003D3FD9">
        <w:t>’</w:t>
      </w:r>
      <w:r>
        <w:t>s research and status of some of their genetic resources.</w:t>
      </w:r>
    </w:p>
    <w:p w:rsidR="00A06385" w:rsidRDefault="000D4F0F" w:rsidP="00B43F9B">
      <w:pPr>
        <w:pStyle w:val="ListParagraph"/>
        <w:numPr>
          <w:ilvl w:val="0"/>
          <w:numId w:val="8"/>
        </w:numPr>
        <w:ind w:left="720"/>
      </w:pPr>
      <w:r>
        <w:t>Several site</w:t>
      </w:r>
      <w:r w:rsidR="00DB389F">
        <w:t>s</w:t>
      </w:r>
      <w:r>
        <w:t xml:space="preserve"> have merged into what </w:t>
      </w:r>
      <w:r w:rsidR="00DB389F">
        <w:t>are now the new facilities</w:t>
      </w:r>
      <w:r>
        <w:t xml:space="preserve"> at the PBARC.  There has been some reorganization of administrators/administrative duties.  Two new scientists were hired, but were not directly involved with the NPGS projects at the Hilo site.  </w:t>
      </w:r>
    </w:p>
    <w:p w:rsidR="00A06385" w:rsidRDefault="00A06385" w:rsidP="00B43F9B">
      <w:pPr>
        <w:pStyle w:val="ListParagraph"/>
        <w:numPr>
          <w:ilvl w:val="0"/>
          <w:numId w:val="8"/>
        </w:numPr>
        <w:ind w:left="720"/>
      </w:pPr>
      <w:r>
        <w:t>Francis Zee,</w:t>
      </w:r>
      <w:r w:rsidR="008F5562">
        <w:t xml:space="preserve"> Lisa Keith</w:t>
      </w:r>
      <w:r>
        <w:t xml:space="preserve"> and </w:t>
      </w:r>
      <w:r w:rsidR="000D4F0F">
        <w:t>Tracie</w:t>
      </w:r>
      <w:r>
        <w:t xml:space="preserve"> Matusumoto</w:t>
      </w:r>
      <w:r w:rsidR="000D4F0F">
        <w:t xml:space="preserve"> were still very much involved in genetic resources maintenance and characterization</w:t>
      </w:r>
      <w:r w:rsidR="00DB389F">
        <w:t>, but are now based in the new facilities in the town of  Hilo</w:t>
      </w:r>
      <w:r w:rsidR="000D4F0F">
        <w:t xml:space="preserve">.  Only </w:t>
      </w:r>
      <w:r w:rsidR="008F5562">
        <w:t xml:space="preserve">Francis </w:t>
      </w:r>
      <w:r w:rsidR="000D4F0F">
        <w:t>Zee is still located at the</w:t>
      </w:r>
      <w:r w:rsidR="00DB389F">
        <w:t xml:space="preserve"> </w:t>
      </w:r>
      <w:r w:rsidR="008F5562" w:rsidRPr="008F5562">
        <w:t>Wai</w:t>
      </w:r>
      <w:r w:rsidR="00A3737E">
        <w:t>a</w:t>
      </w:r>
      <w:r w:rsidR="008F5562" w:rsidRPr="008F5562">
        <w:t xml:space="preserve">kea </w:t>
      </w:r>
      <w:r w:rsidR="008F5562">
        <w:t>Research Station</w:t>
      </w:r>
      <w:r w:rsidR="000D4F0F">
        <w:t>.</w:t>
      </w:r>
    </w:p>
    <w:p w:rsidR="00A06385" w:rsidRDefault="000D4F0F" w:rsidP="00B43F9B">
      <w:pPr>
        <w:pStyle w:val="ListParagraph"/>
        <w:numPr>
          <w:ilvl w:val="0"/>
          <w:numId w:val="8"/>
        </w:numPr>
        <w:ind w:left="720"/>
      </w:pPr>
      <w:r>
        <w:t>Work with papaya has been focusing on k</w:t>
      </w:r>
      <w:r w:rsidR="00A06385">
        <w:t xml:space="preserve">eeping </w:t>
      </w:r>
      <w:r>
        <w:t>the collection isolated from previously PRSV infected areas</w:t>
      </w:r>
      <w:r w:rsidR="00A06385">
        <w:t>.</w:t>
      </w:r>
      <w:r>
        <w:t xml:space="preserve">  The site is exploring </w:t>
      </w:r>
      <w:r w:rsidR="003D3FD9">
        <w:t xml:space="preserve">the use of </w:t>
      </w:r>
      <w:r>
        <w:t xml:space="preserve">transgenic PRSV plants as a buffer to protect germplasm from becoming infected.  </w:t>
      </w:r>
      <w:r w:rsidR="00A06385">
        <w:t xml:space="preserve"> </w:t>
      </w:r>
      <w:r>
        <w:t xml:space="preserve">The site has also recently been involved in the regeneration of clean papaya seed for some of the germplasm accessions. </w:t>
      </w:r>
    </w:p>
    <w:p w:rsidR="00A06385" w:rsidRDefault="00DB389F" w:rsidP="00B43F9B">
      <w:pPr>
        <w:pStyle w:val="ListParagraph"/>
        <w:numPr>
          <w:ilvl w:val="0"/>
          <w:numId w:val="8"/>
        </w:numPr>
        <w:ind w:left="720"/>
      </w:pPr>
      <w:r>
        <w:t>A SCRI project awarded to Francis Zee in which ohelo b</w:t>
      </w:r>
      <w:r w:rsidR="00A06385">
        <w:t>erry</w:t>
      </w:r>
      <w:r>
        <w:t xml:space="preserve"> (</w:t>
      </w:r>
      <w:r w:rsidR="00C3279E" w:rsidRPr="00FB45AD">
        <w:rPr>
          <w:i/>
        </w:rPr>
        <w:t>Vaccinium reticulatum</w:t>
      </w:r>
      <w:r w:rsidRPr="00C3279E">
        <w:t>)</w:t>
      </w:r>
      <w:r>
        <w:t xml:space="preserve"> is being selected for commercial traits is being implemented in the hopes of stimulating a potential industry.  This industry would fill a niche market and indirectly protect native plants</w:t>
      </w:r>
      <w:r w:rsidR="003D3FD9">
        <w:t xml:space="preserve"> (</w:t>
      </w:r>
      <w:r>
        <w:t>which are damaged during harvests</w:t>
      </w:r>
      <w:r w:rsidR="003D3FD9">
        <w:t>)</w:t>
      </w:r>
      <w:r>
        <w:t xml:space="preserve"> in National Parks which serve a fodder for fauna. The plant is being developed for commercial production system</w:t>
      </w:r>
      <w:r w:rsidR="003D3FD9">
        <w:t>s</w:t>
      </w:r>
      <w:r>
        <w:t xml:space="preserve">, </w:t>
      </w:r>
      <w:r w:rsidR="003D3FD9">
        <w:t xml:space="preserve">and </w:t>
      </w:r>
      <w:r>
        <w:t xml:space="preserve">also </w:t>
      </w:r>
      <w:r w:rsidR="003D3FD9">
        <w:t xml:space="preserve">for </w:t>
      </w:r>
      <w:r>
        <w:t xml:space="preserve">ornamental bonsai.   </w:t>
      </w:r>
    </w:p>
    <w:p w:rsidR="00E4231C" w:rsidRDefault="00434EAE" w:rsidP="00B43F9B">
      <w:pPr>
        <w:pStyle w:val="ListParagraph"/>
        <w:numPr>
          <w:ilvl w:val="0"/>
          <w:numId w:val="8"/>
        </w:numPr>
        <w:ind w:left="720"/>
      </w:pPr>
      <w:r>
        <w:t xml:space="preserve">A question/discussion </w:t>
      </w:r>
      <w:r w:rsidR="00DB389F">
        <w:t>point</w:t>
      </w:r>
      <w:r>
        <w:t xml:space="preserve"> was raised by </w:t>
      </w:r>
      <w:r w:rsidR="00DB389F">
        <w:t xml:space="preserve">Ed </w:t>
      </w:r>
      <w:r w:rsidR="00E4231C">
        <w:t xml:space="preserve">Stover </w:t>
      </w:r>
      <w:r>
        <w:t xml:space="preserve">concerning the evaluation of the </w:t>
      </w:r>
      <w:r w:rsidR="00E4231C">
        <w:t>peach palm collection</w:t>
      </w:r>
      <w:r w:rsidR="003D3FD9">
        <w:t>.</w:t>
      </w:r>
      <w:r>
        <w:t xml:space="preserve"> </w:t>
      </w:r>
      <w:r w:rsidR="00E4231C">
        <w:t xml:space="preserve">  </w:t>
      </w:r>
      <w:r>
        <w:t>Also, chair Raymond Schnell suggested the potential of having the next TFN CGC meeting at the Hilo, PBARC site either prior to</w:t>
      </w:r>
      <w:r w:rsidR="00277381">
        <w:t>,</w:t>
      </w:r>
      <w:r>
        <w:t xml:space="preserve"> or following</w:t>
      </w:r>
      <w:r w:rsidR="00277381">
        <w:t>,</w:t>
      </w:r>
      <w:r>
        <w:t xml:space="preserve"> the next ASHS annual conference being hosted on the Big Island of Hawaii in September</w:t>
      </w:r>
      <w:r w:rsidR="00A3737E">
        <w:t xml:space="preserve"> 2011</w:t>
      </w:r>
      <w:r>
        <w:t>.</w:t>
      </w:r>
    </w:p>
    <w:p w:rsidR="00E4231C" w:rsidRDefault="00434EAE" w:rsidP="00B43F9B">
      <w:pPr>
        <w:pStyle w:val="ListParagraph"/>
        <w:numPr>
          <w:ilvl w:val="0"/>
          <w:numId w:val="8"/>
        </w:numPr>
        <w:ind w:left="720"/>
      </w:pPr>
      <w:r>
        <w:t xml:space="preserve">Ed Stover spoke about the American Pomological Societies’ interest in participating in a tour of the USDA PBARC’s </w:t>
      </w:r>
      <w:r w:rsidR="00277381">
        <w:t xml:space="preserve">facilities </w:t>
      </w:r>
      <w:r>
        <w:t xml:space="preserve">and repository farm facilities as well.  </w:t>
      </w:r>
    </w:p>
    <w:p w:rsidR="00E4231C" w:rsidRDefault="00E4231C" w:rsidP="00E4231C">
      <w:r>
        <w:t>Richard Campbell</w:t>
      </w:r>
      <w:r w:rsidR="00921DA2">
        <w:t xml:space="preserve"> provided and update on the tropical genetic resources research/program at the Fairchild Tropical Botanical Gardens.</w:t>
      </w:r>
    </w:p>
    <w:p w:rsidR="00921DA2" w:rsidRDefault="005A6AC8" w:rsidP="00B43F9B">
      <w:pPr>
        <w:pStyle w:val="ListParagraph"/>
        <w:numPr>
          <w:ilvl w:val="0"/>
          <w:numId w:val="7"/>
        </w:numPr>
        <w:ind w:left="720"/>
      </w:pPr>
      <w:r>
        <w:t xml:space="preserve">Richard </w:t>
      </w:r>
      <w:r w:rsidR="00921DA2">
        <w:t>Campbell is now located in Homestead, Florida on the former Williams Grove Farm and now renamed Fairchild Farm.  During the last few years all tropical fruit collections a</w:t>
      </w:r>
      <w:r w:rsidR="00042FB2">
        <w:t>re being</w:t>
      </w:r>
      <w:r w:rsidR="00921DA2">
        <w:t xml:space="preserve"> consolidated to the Homestead farm. </w:t>
      </w:r>
    </w:p>
    <w:p w:rsidR="00AC12BB" w:rsidRDefault="00921DA2" w:rsidP="00B43F9B">
      <w:pPr>
        <w:pStyle w:val="ListParagraph"/>
        <w:numPr>
          <w:ilvl w:val="0"/>
          <w:numId w:val="7"/>
        </w:numPr>
        <w:ind w:left="720"/>
      </w:pPr>
      <w:r>
        <w:t>The collections being moved include</w:t>
      </w:r>
      <w:r w:rsidR="00D85DD0">
        <w:t>:</w:t>
      </w:r>
      <w:r>
        <w:t xml:space="preserve"> ma</w:t>
      </w:r>
      <w:r w:rsidR="00E4231C">
        <w:t>n</w:t>
      </w:r>
      <w:r>
        <w:t>g</w:t>
      </w:r>
      <w:r w:rsidR="00E4231C">
        <w:t>o,</w:t>
      </w:r>
      <w:r>
        <w:t xml:space="preserve"> avocado, mamey sapote, canistel, tamarind, sapodilla, and S</w:t>
      </w:r>
      <w:r w:rsidR="00E4231C">
        <w:t>panish lime.</w:t>
      </w:r>
      <w:r w:rsidR="00AA12B4">
        <w:t xml:space="preserve"> Some of the u</w:t>
      </w:r>
      <w:r w:rsidR="00E4231C">
        <w:t>ltra tropical</w:t>
      </w:r>
      <w:r w:rsidR="00AA12B4">
        <w:t xml:space="preserve"> genetic resources (i.e., Durian)</w:t>
      </w:r>
      <w:r w:rsidR="00E4231C">
        <w:t xml:space="preserve"> </w:t>
      </w:r>
      <w:r w:rsidR="00AA12B4">
        <w:t xml:space="preserve">are still maintained </w:t>
      </w:r>
      <w:r w:rsidR="00E4231C">
        <w:t>at the main site</w:t>
      </w:r>
      <w:r w:rsidR="00AA12B4">
        <w:t xml:space="preserve"> in protected areas</w:t>
      </w:r>
      <w:r w:rsidR="00E4231C">
        <w:t xml:space="preserve">.  </w:t>
      </w:r>
      <w:r w:rsidR="000D0293">
        <w:t xml:space="preserve">Still in the process of consolidating and introducing materials from Costa Rica.  A partnership with a commercial nursery in Costa Rica serves as a bridge for introducing </w:t>
      </w:r>
      <w:r w:rsidR="000D0293" w:rsidRPr="00042FB2">
        <w:t xml:space="preserve">Sapotaceae </w:t>
      </w:r>
      <w:r w:rsidR="000D0293">
        <w:t xml:space="preserve">form Central America. </w:t>
      </w:r>
    </w:p>
    <w:p w:rsidR="00AC12BB" w:rsidRDefault="00E4231C" w:rsidP="00B43F9B">
      <w:pPr>
        <w:pStyle w:val="ListParagraph"/>
        <w:numPr>
          <w:ilvl w:val="0"/>
          <w:numId w:val="7"/>
        </w:numPr>
        <w:ind w:left="720"/>
      </w:pPr>
      <w:r>
        <w:lastRenderedPageBreak/>
        <w:t xml:space="preserve">West Indian </w:t>
      </w:r>
      <w:r w:rsidR="00AC12BB">
        <w:t xml:space="preserve">avocado and several other species including </w:t>
      </w:r>
      <w:r w:rsidR="00BD5FED" w:rsidRPr="00042FB2">
        <w:rPr>
          <w:i/>
        </w:rPr>
        <w:t>P. schiedeana</w:t>
      </w:r>
      <w:r>
        <w:t xml:space="preserve"> </w:t>
      </w:r>
      <w:r w:rsidR="00042FB2">
        <w:t xml:space="preserve"> are </w:t>
      </w:r>
      <w:r>
        <w:t xml:space="preserve">being </w:t>
      </w:r>
      <w:r w:rsidR="00AC12BB">
        <w:t>evaluated</w:t>
      </w:r>
      <w:r w:rsidR="00D85DD0">
        <w:t>,</w:t>
      </w:r>
      <w:r w:rsidR="00AC12BB">
        <w:t xml:space="preserve"> with many now producing copious fruit.</w:t>
      </w:r>
    </w:p>
    <w:p w:rsidR="00E4231C" w:rsidRDefault="00E4231C" w:rsidP="00B43F9B">
      <w:pPr>
        <w:pStyle w:val="ListParagraph"/>
        <w:numPr>
          <w:ilvl w:val="0"/>
          <w:numId w:val="7"/>
        </w:numPr>
        <w:ind w:left="720"/>
      </w:pPr>
      <w:r>
        <w:t xml:space="preserve">Mango collections have </w:t>
      </w:r>
      <w:r w:rsidR="00AC12BB">
        <w:t>increased substantially</w:t>
      </w:r>
      <w:r w:rsidR="00D85DD0">
        <w:t>,</w:t>
      </w:r>
      <w:r w:rsidR="00AC12BB">
        <w:t xml:space="preserve"> with currently approximately</w:t>
      </w:r>
      <w:r>
        <w:t xml:space="preserve"> 350 named varieties</w:t>
      </w:r>
      <w:r w:rsidR="00AC12BB">
        <w:t>, approximately 50 nu</w:t>
      </w:r>
      <w:r>
        <w:t>m</w:t>
      </w:r>
      <w:r w:rsidR="00AC12BB">
        <w:t>b</w:t>
      </w:r>
      <w:r>
        <w:t>ered</w:t>
      </w:r>
      <w:r w:rsidR="00AC12BB">
        <w:t xml:space="preserve"> proprietary selections and approximately </w:t>
      </w:r>
      <w:r>
        <w:t xml:space="preserve">15 </w:t>
      </w:r>
      <w:r w:rsidR="00AC12BB">
        <w:t xml:space="preserve">other </w:t>
      </w:r>
      <w:r>
        <w:t xml:space="preserve">species of </w:t>
      </w:r>
      <w:r w:rsidR="00AC12BB" w:rsidRPr="00042FB2">
        <w:rPr>
          <w:i/>
        </w:rPr>
        <w:t>Mangif</w:t>
      </w:r>
      <w:r w:rsidRPr="00042FB2">
        <w:rPr>
          <w:i/>
        </w:rPr>
        <w:t>era</w:t>
      </w:r>
      <w:r w:rsidRPr="00042FB2">
        <w:t>.</w:t>
      </w:r>
      <w:r>
        <w:t xml:space="preserve"> </w:t>
      </w:r>
      <w:r w:rsidR="00AC12BB">
        <w:t xml:space="preserve"> Some collaborative efforts are in place with Australian researchers who are helping</w:t>
      </w:r>
      <w:r>
        <w:t xml:space="preserve"> characterize the </w:t>
      </w:r>
      <w:r w:rsidR="00AC12BB" w:rsidRPr="00042FB2">
        <w:rPr>
          <w:i/>
        </w:rPr>
        <w:t>Mangifera</w:t>
      </w:r>
      <w:r w:rsidR="00AC12BB" w:rsidRPr="00042FB2">
        <w:t xml:space="preserve"> </w:t>
      </w:r>
      <w:r w:rsidR="00AC12BB">
        <w:t xml:space="preserve">genetic resources. </w:t>
      </w:r>
      <w:r>
        <w:t xml:space="preserve">  </w:t>
      </w:r>
    </w:p>
    <w:p w:rsidR="000D0293" w:rsidRDefault="000D0293" w:rsidP="00B43F9B">
      <w:pPr>
        <w:pStyle w:val="ListParagraph"/>
        <w:numPr>
          <w:ilvl w:val="0"/>
          <w:numId w:val="7"/>
        </w:numPr>
        <w:ind w:left="720"/>
      </w:pPr>
      <w:r>
        <w:t>The 2009-2010 w</w:t>
      </w:r>
      <w:r w:rsidR="00E4231C">
        <w:t>inter</w:t>
      </w:r>
      <w:r>
        <w:t xml:space="preserve"> season was not ‘good’ for South Florida.  Many of the ultra-tropical genetic resources suffered and a large percentage were lost due to sustained low temperatures.  One of the specific collections affected was a large collection of jackfruit (</w:t>
      </w:r>
      <w:r w:rsidRPr="00042FB2">
        <w:rPr>
          <w:i/>
        </w:rPr>
        <w:t>Artocarpus heterophyllus)</w:t>
      </w:r>
      <w:r>
        <w:t xml:space="preserve"> and related species.  Although somewhat fortuitous</w:t>
      </w:r>
      <w:r w:rsidR="00D85DD0">
        <w:t>,</w:t>
      </w:r>
      <w:r>
        <w:t xml:space="preserve"> selection of jackfruit resources for preciousness also identified some cold hardy material.  Another collection that ‘suffered’ was the mamey apple (</w:t>
      </w:r>
      <w:r w:rsidRPr="00042FB2">
        <w:rPr>
          <w:i/>
        </w:rPr>
        <w:t>Mammea americana</w:t>
      </w:r>
      <w:r>
        <w:t xml:space="preserve">) that lost many of the accessions.  Due to the losses there has been a shift in direction from the ultra-tropical to the more subtropical genetic resources. </w:t>
      </w:r>
    </w:p>
    <w:p w:rsidR="00075365" w:rsidRDefault="005A6AC8" w:rsidP="00B43F9B">
      <w:pPr>
        <w:pStyle w:val="ListParagraph"/>
        <w:numPr>
          <w:ilvl w:val="0"/>
          <w:numId w:val="7"/>
        </w:numPr>
        <w:ind w:left="720"/>
      </w:pPr>
      <w:r>
        <w:t>Although Richard Campbell is no</w:t>
      </w:r>
      <w:r w:rsidR="000D0293">
        <w:t xml:space="preserve"> longer at the main FTBG site he can still be easily contacted through links on the main site for FTBG. </w:t>
      </w:r>
    </w:p>
    <w:p w:rsidR="003220BE" w:rsidRPr="00087A32" w:rsidRDefault="005A6AC8" w:rsidP="00B43F9B">
      <w:pPr>
        <w:pStyle w:val="ListParagraph"/>
        <w:numPr>
          <w:ilvl w:val="0"/>
          <w:numId w:val="7"/>
        </w:numPr>
        <w:ind w:left="720"/>
      </w:pPr>
      <w:r w:rsidRPr="00087A32">
        <w:t>Pam A</w:t>
      </w:r>
      <w:r w:rsidR="003220BE" w:rsidRPr="00087A32">
        <w:t>lenstein wants to run the mango collection through</w:t>
      </w:r>
      <w:r w:rsidR="00042FB2" w:rsidRPr="00087A32">
        <w:t xml:space="preserve"> the botanical gardens group. </w:t>
      </w:r>
    </w:p>
    <w:p w:rsidR="003220BE" w:rsidRDefault="005A6AC8" w:rsidP="003220BE">
      <w:r>
        <w:t xml:space="preserve">Raymond Schnell </w:t>
      </w:r>
      <w:r w:rsidR="00FC78EE">
        <w:t>provided and update on the tropical genetic resources research/program at the USDA-ARS Subtropical Horticulture Research Station in Miami, Florida.</w:t>
      </w:r>
    </w:p>
    <w:p w:rsidR="0099029E" w:rsidRDefault="004B0081" w:rsidP="0082446E">
      <w:pPr>
        <w:pStyle w:val="ListParagraph"/>
        <w:numPr>
          <w:ilvl w:val="0"/>
          <w:numId w:val="6"/>
        </w:numPr>
      </w:pPr>
      <w:r>
        <w:t xml:space="preserve">The Redbay Ambrosia </w:t>
      </w:r>
      <w:r w:rsidRPr="004B0081">
        <w:t>B</w:t>
      </w:r>
      <w:r w:rsidR="003220BE" w:rsidRPr="004B0081">
        <w:t>eetle</w:t>
      </w:r>
      <w:r w:rsidR="00A76EF5">
        <w:t xml:space="preserve"> RBAB</w:t>
      </w:r>
      <w:r w:rsidRPr="004B0081">
        <w:t xml:space="preserve"> (</w:t>
      </w:r>
      <w:r w:rsidRPr="00042FB2">
        <w:rPr>
          <w:rFonts w:cs="Arial"/>
          <w:i/>
          <w:color w:val="000000"/>
        </w:rPr>
        <w:t>Xyleborus glabratus</w:t>
      </w:r>
      <w:r w:rsidRPr="00834C00">
        <w:rPr>
          <w:rFonts w:cs="Arial"/>
          <w:color w:val="000000"/>
        </w:rPr>
        <w:t>)</w:t>
      </w:r>
      <w:r w:rsidRPr="004B0081">
        <w:t xml:space="preserve"> </w:t>
      </w:r>
      <w:r w:rsidR="00CA37F7">
        <w:t xml:space="preserve">was </w:t>
      </w:r>
      <w:r w:rsidRPr="004B0081">
        <w:t>first found in Savanah, GA in 2002 and is thought to have come from China.</w:t>
      </w:r>
      <w:r w:rsidR="003220BE" w:rsidRPr="004B0081">
        <w:t xml:space="preserve">  </w:t>
      </w:r>
      <w:r w:rsidRPr="004B0081">
        <w:t>The beetle vectors</w:t>
      </w:r>
      <w:r>
        <w:t xml:space="preserve"> a fungus (</w:t>
      </w:r>
      <w:r w:rsidRPr="00042FB2">
        <w:rPr>
          <w:rStyle w:val="Emphasis"/>
          <w:rFonts w:ascii="Verdana" w:hAnsi="Verdana"/>
          <w:color w:val="000000"/>
          <w:sz w:val="18"/>
          <w:szCs w:val="18"/>
        </w:rPr>
        <w:t>Raffaelea lauricola</w:t>
      </w:r>
      <w:r>
        <w:t xml:space="preserve">) causing Laurel Wilt of plants in the Laureacea.  The insect bores holes in the bark and transfers the disease this way. </w:t>
      </w:r>
      <w:r w:rsidR="003220BE">
        <w:t xml:space="preserve">  </w:t>
      </w:r>
      <w:r w:rsidR="003220BE" w:rsidRPr="00042FB2">
        <w:rPr>
          <w:i/>
        </w:rPr>
        <w:t>P</w:t>
      </w:r>
      <w:r w:rsidR="00834C00" w:rsidRPr="00042FB2">
        <w:rPr>
          <w:i/>
        </w:rPr>
        <w:t>ersea</w:t>
      </w:r>
      <w:r w:rsidR="003220BE" w:rsidRPr="00042FB2">
        <w:rPr>
          <w:i/>
        </w:rPr>
        <w:t xml:space="preserve"> borbonia</w:t>
      </w:r>
      <w:r w:rsidR="00834C00">
        <w:t xml:space="preserve"> was the first species detected that was affected by the disease</w:t>
      </w:r>
      <w:r w:rsidR="003220BE">
        <w:t xml:space="preserve">.  </w:t>
      </w:r>
      <w:r w:rsidR="00834C00">
        <w:t>In avocados it will kill within four</w:t>
      </w:r>
      <w:r w:rsidR="003220BE">
        <w:t xml:space="preserve"> weeks.  </w:t>
      </w:r>
      <w:r w:rsidR="00834C00">
        <w:t>There has been some</w:t>
      </w:r>
      <w:r w:rsidR="003220BE">
        <w:t xml:space="preserve"> differences observed in </w:t>
      </w:r>
      <w:r w:rsidR="00F96A43">
        <w:t>avocado</w:t>
      </w:r>
      <w:r w:rsidR="00834C00">
        <w:t xml:space="preserve"> genotypes.  The disease has been observed as far south as</w:t>
      </w:r>
      <w:r w:rsidR="003220BE">
        <w:t xml:space="preserve"> </w:t>
      </w:r>
      <w:r w:rsidR="00834C00">
        <w:t xml:space="preserve">in </w:t>
      </w:r>
      <w:r w:rsidR="0082446E">
        <w:t>Fort</w:t>
      </w:r>
      <w:r w:rsidR="00834C00">
        <w:t xml:space="preserve"> Pierce in Okeechobee County; however it is still not detected in </w:t>
      </w:r>
      <w:r w:rsidR="003220BE">
        <w:t>Dade</w:t>
      </w:r>
      <w:r w:rsidR="00834C00">
        <w:t xml:space="preserve">, Broward or </w:t>
      </w:r>
      <w:r w:rsidR="00042FB2">
        <w:t>Palm Beach</w:t>
      </w:r>
      <w:r w:rsidR="003220BE">
        <w:t xml:space="preserve"> counties. </w:t>
      </w:r>
      <w:r w:rsidR="00834C00">
        <w:t xml:space="preserve"> The biggest fear is that it might make it </w:t>
      </w:r>
      <w:r w:rsidR="003220BE">
        <w:t>to the collection</w:t>
      </w:r>
      <w:r w:rsidR="00834C00">
        <w:t xml:space="preserve"> at USDA-ARS SHRS</w:t>
      </w:r>
      <w:r w:rsidR="003220BE">
        <w:t xml:space="preserve">.   </w:t>
      </w:r>
      <w:r w:rsidR="00042FB2">
        <w:t>The SHRS</w:t>
      </w:r>
      <w:r w:rsidR="00834C00">
        <w:t xml:space="preserve"> is in the </w:t>
      </w:r>
      <w:r w:rsidR="00AD2C05">
        <w:t>process</w:t>
      </w:r>
      <w:r w:rsidR="00834C00">
        <w:t xml:space="preserve"> of </w:t>
      </w:r>
      <w:r w:rsidR="003220BE">
        <w:t>back</w:t>
      </w:r>
      <w:r w:rsidR="00834C00">
        <w:t>ing</w:t>
      </w:r>
      <w:r w:rsidR="003220BE">
        <w:t xml:space="preserve"> up </w:t>
      </w:r>
      <w:r w:rsidR="00834C00">
        <w:t xml:space="preserve">the </w:t>
      </w:r>
      <w:r w:rsidR="00834C00" w:rsidRPr="00042FB2">
        <w:rPr>
          <w:i/>
        </w:rPr>
        <w:t>Persea</w:t>
      </w:r>
      <w:r w:rsidR="00834C00" w:rsidRPr="00042FB2">
        <w:t xml:space="preserve"> </w:t>
      </w:r>
      <w:r w:rsidR="00834C00">
        <w:t>spp</w:t>
      </w:r>
      <w:r w:rsidR="003220BE">
        <w:t xml:space="preserve">. collection in Hawaii.  </w:t>
      </w:r>
      <w:r w:rsidR="00834C00">
        <w:t>An i</w:t>
      </w:r>
      <w:r w:rsidR="003220BE">
        <w:t>nterm</w:t>
      </w:r>
      <w:r w:rsidR="00834C00">
        <w:t xml:space="preserve">ediate quarantine facility in </w:t>
      </w:r>
      <w:r w:rsidR="0082446E">
        <w:t>Fort</w:t>
      </w:r>
      <w:r w:rsidR="003220BE">
        <w:t xml:space="preserve"> </w:t>
      </w:r>
      <w:r w:rsidR="00042FB2">
        <w:t>Detrick has been established and we are</w:t>
      </w:r>
      <w:r w:rsidR="00834C00">
        <w:t xml:space="preserve"> in the process of grafting all </w:t>
      </w:r>
      <w:r w:rsidR="00834C00" w:rsidRPr="00042FB2">
        <w:rPr>
          <w:i/>
        </w:rPr>
        <w:t xml:space="preserve">Persea </w:t>
      </w:r>
      <w:r w:rsidR="00834C00" w:rsidRPr="00042FB2">
        <w:t>s</w:t>
      </w:r>
      <w:r w:rsidR="00834C00">
        <w:t>pp. accessions.  R</w:t>
      </w:r>
      <w:r w:rsidR="003220BE">
        <w:t xml:space="preserve">ootstocks </w:t>
      </w:r>
      <w:r w:rsidR="00834C00">
        <w:t>were planted</w:t>
      </w:r>
      <w:r w:rsidR="003220BE">
        <w:t xml:space="preserve"> </w:t>
      </w:r>
      <w:r w:rsidR="00CA37F7">
        <w:t xml:space="preserve">in </w:t>
      </w:r>
      <w:r w:rsidR="003220BE">
        <w:t xml:space="preserve">2008, 2009 </w:t>
      </w:r>
      <w:r w:rsidR="00834C00">
        <w:t>and there are some 150 grafted</w:t>
      </w:r>
      <w:r w:rsidR="003220BE">
        <w:t xml:space="preserve"> scions</w:t>
      </w:r>
      <w:r w:rsidR="00834C00">
        <w:t xml:space="preserve"> in quarantine and </w:t>
      </w:r>
      <w:r w:rsidR="00042FB2">
        <w:t xml:space="preserve">of these about 100 have been </w:t>
      </w:r>
      <w:r w:rsidR="00834C00">
        <w:t>sent to Hawaii</w:t>
      </w:r>
      <w:r w:rsidR="003220BE">
        <w:t xml:space="preserve">.  </w:t>
      </w:r>
      <w:r w:rsidR="00834C00">
        <w:t>Ray also stated that it would be important to include the FTBG</w:t>
      </w:r>
      <w:r w:rsidR="00042FB2">
        <w:t xml:space="preserve"> and the South Coast Field Station</w:t>
      </w:r>
      <w:r w:rsidR="00834C00">
        <w:t xml:space="preserve"> </w:t>
      </w:r>
      <w:r w:rsidR="00834C00" w:rsidRPr="00042FB2">
        <w:rPr>
          <w:i/>
        </w:rPr>
        <w:t>Persea</w:t>
      </w:r>
      <w:r w:rsidR="00834C00">
        <w:t xml:space="preserve"> spp. collection for backup in Hawaii.  Some additional funds would be needed to complete the backup in Hawaii through the quarantine site, especially if new accessions were to be added.</w:t>
      </w:r>
      <w:r w:rsidR="0082446E">
        <w:t xml:space="preserve"> Management techniques </w:t>
      </w:r>
      <w:r w:rsidR="00042FB2">
        <w:t xml:space="preserve">are currently </w:t>
      </w:r>
      <w:r w:rsidR="0082446E">
        <w:t xml:space="preserve">ineffective on a commercial scale.  </w:t>
      </w:r>
      <w:r w:rsidR="00042FB2">
        <w:t>Management i</w:t>
      </w:r>
      <w:r w:rsidR="0082446E">
        <w:t>nvolves injecting trees with a product called Alamo with the active ingredient ‘propiconizole’.  A single tree for each accession was fu</w:t>
      </w:r>
      <w:r w:rsidR="00042FB2">
        <w:t>migated and this process can</w:t>
      </w:r>
      <w:r w:rsidR="0082446E">
        <w:t xml:space="preserve"> damage</w:t>
      </w:r>
      <w:r w:rsidR="00042FB2">
        <w:t xml:space="preserve"> the tree if not done correctly. The procedure</w:t>
      </w:r>
      <w:r w:rsidR="00B926C4">
        <w:t xml:space="preserve"> takes</w:t>
      </w:r>
      <w:r w:rsidR="00BF00D8">
        <w:t xml:space="preserve"> many man hours and is</w:t>
      </w:r>
      <w:r w:rsidR="0082446E">
        <w:t xml:space="preserve"> expensive. Brooks</w:t>
      </w:r>
      <w:r w:rsidR="00BF00D8">
        <w:t xml:space="preserve"> Tropicals, a local packing house and avocado grower, </w:t>
      </w:r>
      <w:r w:rsidR="0082446E">
        <w:t xml:space="preserve">is developing a more commercially viable technique for </w:t>
      </w:r>
      <w:r w:rsidR="00DC764D">
        <w:t>fumigating trees.  T</w:t>
      </w:r>
      <w:r w:rsidR="0082446E">
        <w:t>he frequency</w:t>
      </w:r>
      <w:r w:rsidR="00DC764D">
        <w:t xml:space="preserve"> of fungicide application is not currently known</w:t>
      </w:r>
      <w:r w:rsidR="0082446E">
        <w:t xml:space="preserve">.   A large seedling population is being screened at </w:t>
      </w:r>
      <w:r w:rsidR="0082446E">
        <w:lastRenderedPageBreak/>
        <w:t>Fort Pierce in collaboration with Ed Stover and Randy Ploe</w:t>
      </w:r>
      <w:r w:rsidR="00DC764D">
        <w:t>tz</w:t>
      </w:r>
      <w:r w:rsidR="0082446E">
        <w:t xml:space="preserve">.  </w:t>
      </w:r>
      <w:r w:rsidR="00A76EF5">
        <w:t>The vector RBAB does have alternate hosts including lychee.</w:t>
      </w:r>
    </w:p>
    <w:p w:rsidR="003220BE" w:rsidRDefault="0099029E" w:rsidP="0099029E">
      <w:pPr>
        <w:pStyle w:val="ListParagraph"/>
        <w:numPr>
          <w:ilvl w:val="0"/>
          <w:numId w:val="6"/>
        </w:numPr>
      </w:pPr>
      <w:r>
        <w:t xml:space="preserve">A collaborative effort with Dr. Gayle Volk is being initiated to potentially backup the </w:t>
      </w:r>
      <w:r w:rsidRPr="00DC764D">
        <w:rPr>
          <w:i/>
        </w:rPr>
        <w:t>Persea</w:t>
      </w:r>
      <w:r w:rsidRPr="00DC764D">
        <w:t xml:space="preserve"> </w:t>
      </w:r>
      <w:r>
        <w:t xml:space="preserve">spp. germplasm at the USDA-ARS National Center for Genetic Resources Preservation in Ft. Collins Colorado.  </w:t>
      </w:r>
      <w:r w:rsidR="00A76EF5">
        <w:t xml:space="preserve">  </w:t>
      </w:r>
    </w:p>
    <w:p w:rsidR="00C5436A" w:rsidRDefault="00834C00" w:rsidP="003220BE">
      <w:pPr>
        <w:pStyle w:val="ListParagraph"/>
        <w:numPr>
          <w:ilvl w:val="0"/>
          <w:numId w:val="6"/>
        </w:numPr>
      </w:pPr>
      <w:r>
        <w:t xml:space="preserve">Avocado </w:t>
      </w:r>
      <w:r w:rsidR="0082446E">
        <w:t>Sunblotch</w:t>
      </w:r>
      <w:r>
        <w:t xml:space="preserve"> Viroid (</w:t>
      </w:r>
      <w:r w:rsidR="00C5436A">
        <w:t>ASB</w:t>
      </w:r>
      <w:r w:rsidR="00CA37F7">
        <w:t>Vd</w:t>
      </w:r>
      <w:r>
        <w:t>)</w:t>
      </w:r>
      <w:r w:rsidR="00C5436A">
        <w:t xml:space="preserve"> survey</w:t>
      </w:r>
      <w:r>
        <w:t>s have been conducted in the past.  Only a 19% infection rate was detected in 19</w:t>
      </w:r>
      <w:r w:rsidR="00C5436A">
        <w:t xml:space="preserve">96 </w:t>
      </w:r>
      <w:r>
        <w:t xml:space="preserve">and </w:t>
      </w:r>
      <w:r w:rsidR="00C5436A">
        <w:t>in 2000</w:t>
      </w:r>
      <w:r>
        <w:t xml:space="preserve">.  However in </w:t>
      </w:r>
      <w:r w:rsidR="00DC764D">
        <w:t xml:space="preserve">2009 </w:t>
      </w:r>
      <w:r>
        <w:t>the incidence had increased to 24%</w:t>
      </w:r>
      <w:r w:rsidR="00C5436A">
        <w:t>.</w:t>
      </w:r>
      <w:r w:rsidR="00A01D24">
        <w:t xml:space="preserve">  </w:t>
      </w:r>
      <w:r>
        <w:t>Guidelines for goo</w:t>
      </w:r>
      <w:r w:rsidR="00A01D24">
        <w:t>d sanitation</w:t>
      </w:r>
      <w:r>
        <w:t xml:space="preserve"> (developed by U. Florida and U. California) have been followed</w:t>
      </w:r>
      <w:r w:rsidR="00CA37F7">
        <w:t>;</w:t>
      </w:r>
      <w:r w:rsidR="0082446E">
        <w:t xml:space="preserve"> however</w:t>
      </w:r>
      <w:r w:rsidR="00CA37F7">
        <w:t>,</w:t>
      </w:r>
      <w:r w:rsidR="0082446E">
        <w:t xml:space="preserve"> there still seems to be some spread</w:t>
      </w:r>
      <w:r w:rsidR="00CA37F7">
        <w:t>,</w:t>
      </w:r>
      <w:r w:rsidR="0082446E">
        <w:t xml:space="preserve"> potentially on the tools. </w:t>
      </w:r>
      <w:r w:rsidR="00A01D24">
        <w:t xml:space="preserve"> </w:t>
      </w:r>
      <w:r w:rsidR="00F96A43">
        <w:t xml:space="preserve">It is </w:t>
      </w:r>
      <w:r w:rsidR="0082446E">
        <w:t xml:space="preserve">not clear how the disease moves (potentially on pollen and root grafts).  A comment from Michael Bauscher, was that an effective disinfestation technique used by </w:t>
      </w:r>
      <w:r w:rsidR="00A01D24">
        <w:t>Scott Adkins</w:t>
      </w:r>
      <w:r w:rsidR="0082446E">
        <w:t xml:space="preserve"> was utilizing</w:t>
      </w:r>
      <w:r w:rsidR="00A01D24">
        <w:t xml:space="preserve"> </w:t>
      </w:r>
      <w:r w:rsidR="008C54F0">
        <w:t>powdered</w:t>
      </w:r>
      <w:r w:rsidR="00A01D24">
        <w:t xml:space="preserve"> milk</w:t>
      </w:r>
      <w:r w:rsidR="00CA37F7">
        <w:t>.</w:t>
      </w:r>
    </w:p>
    <w:p w:rsidR="002F61BC" w:rsidRDefault="002F61BC" w:rsidP="003220BE">
      <w:pPr>
        <w:pStyle w:val="ListParagraph"/>
        <w:numPr>
          <w:ilvl w:val="0"/>
          <w:numId w:val="6"/>
        </w:numPr>
      </w:pPr>
      <w:r>
        <w:t xml:space="preserve">Fort Pierce is also is collaborating with SHRS in the evaluation of a mapping population of ‘Hass’ x ‘Bacon’ and ‘Bacon’ x ‘Hass’.  The 250 seedlings have survived the tough winter and some are even producing some fruit. The same evaluations have </w:t>
      </w:r>
      <w:r w:rsidR="003E2EFB">
        <w:t>some Florida standards included as references.  The plantings will also be observed for phytophthora root rot (</w:t>
      </w:r>
      <w:r w:rsidR="003E2EFB" w:rsidRPr="00DC764D">
        <w:rPr>
          <w:i/>
        </w:rPr>
        <w:t>Phytophthora</w:t>
      </w:r>
      <w:r w:rsidR="003E2EFB" w:rsidRPr="00A9479C">
        <w:rPr>
          <w:b/>
          <w:i/>
        </w:rPr>
        <w:t xml:space="preserve"> </w:t>
      </w:r>
      <w:r w:rsidR="003E2EFB">
        <w:t>spp.) damage since there appears to be some water logging at the planting site.  Observations also at the site showed the West India</w:t>
      </w:r>
      <w:r w:rsidR="00077F3D">
        <w:t>n</w:t>
      </w:r>
      <w:r w:rsidR="003E2EFB">
        <w:t xml:space="preserve"> race being severely defoliated</w:t>
      </w:r>
      <w:r w:rsidR="00CA37F7">
        <w:t>,</w:t>
      </w:r>
      <w:r w:rsidR="003E2EFB">
        <w:t xml:space="preserve"> whereas the Mexican race types not being affected so severely. </w:t>
      </w:r>
      <w:r>
        <w:t xml:space="preserve"> </w:t>
      </w:r>
    </w:p>
    <w:p w:rsidR="00077F3D" w:rsidRDefault="00077F3D" w:rsidP="003220BE">
      <w:pPr>
        <w:pStyle w:val="ListParagraph"/>
        <w:numPr>
          <w:ilvl w:val="0"/>
          <w:numId w:val="6"/>
        </w:numPr>
      </w:pPr>
      <w:r>
        <w:t>Some lychees are also being evaluated in collaboration with SHRS at the Fort Pierce site.</w:t>
      </w:r>
    </w:p>
    <w:p w:rsidR="00A01D24" w:rsidRDefault="0082446E" w:rsidP="003220BE">
      <w:pPr>
        <w:pStyle w:val="ListParagraph"/>
        <w:numPr>
          <w:ilvl w:val="0"/>
          <w:numId w:val="6"/>
        </w:numPr>
      </w:pPr>
      <w:r>
        <w:t>The tough winter also affected the SHRS site where most of the cacao collection was lost</w:t>
      </w:r>
      <w:r w:rsidR="00CA37F7">
        <w:t>,</w:t>
      </w:r>
      <w:r>
        <w:t xml:space="preserve"> as well as many ornamentals.  </w:t>
      </w:r>
      <w:r w:rsidR="00A01D24">
        <w:t xml:space="preserve">  </w:t>
      </w:r>
    </w:p>
    <w:p w:rsidR="003220BE" w:rsidRDefault="00FC78EE" w:rsidP="00CC5429">
      <w:r>
        <w:t>Robert Krugger</w:t>
      </w:r>
      <w:r w:rsidRPr="00FC78EE">
        <w:t xml:space="preserve"> </w:t>
      </w:r>
      <w:r>
        <w:t>provided and update on the tropical genetic resources research/program at the USDA-ARS Riverside, California citrus repository.</w:t>
      </w:r>
    </w:p>
    <w:p w:rsidR="00EA2896" w:rsidRDefault="00FC78EE" w:rsidP="00EA2896">
      <w:pPr>
        <w:pStyle w:val="ListParagraph"/>
        <w:numPr>
          <w:ilvl w:val="0"/>
          <w:numId w:val="10"/>
        </w:numPr>
      </w:pPr>
      <w:r w:rsidRPr="00FC78EE">
        <w:t xml:space="preserve">The biggest issues are with the presence of the Asian </w:t>
      </w:r>
      <w:r w:rsidR="00CC5429" w:rsidRPr="00FC78EE">
        <w:t xml:space="preserve">citrus </w:t>
      </w:r>
      <w:r w:rsidRPr="000C00B3">
        <w:t>ps</w:t>
      </w:r>
      <w:r w:rsidR="00CC5429" w:rsidRPr="000C00B3">
        <w:t>yl</w:t>
      </w:r>
      <w:r w:rsidRPr="000C00B3">
        <w:t>l</w:t>
      </w:r>
      <w:r w:rsidR="00CC5429" w:rsidRPr="000C00B3">
        <w:t>id</w:t>
      </w:r>
      <w:r w:rsidRPr="000C00B3">
        <w:t xml:space="preserve"> (</w:t>
      </w:r>
      <w:r w:rsidR="000C00B3" w:rsidRPr="00DC764D">
        <w:rPr>
          <w:rStyle w:val="Hyperlink"/>
          <w:rFonts w:cs="Arial"/>
          <w:i/>
          <w:color w:val="auto"/>
          <w:u w:val="none"/>
        </w:rPr>
        <w:t>Diaphorina citri Kuwayama</w:t>
      </w:r>
      <w:r w:rsidR="000C00B3">
        <w:t>)</w:t>
      </w:r>
      <w:r w:rsidR="00077F3D">
        <w:t xml:space="preserve"> </w:t>
      </w:r>
      <w:r w:rsidR="000C00B3">
        <w:t xml:space="preserve">which </w:t>
      </w:r>
      <w:r w:rsidRPr="000C00B3">
        <w:t>vectors huanlongbin (HLB) disease</w:t>
      </w:r>
      <w:r w:rsidR="000C00B3">
        <w:t>,</w:t>
      </w:r>
      <w:r w:rsidRPr="000C00B3">
        <w:t xml:space="preserve"> being reported in 2008 in California</w:t>
      </w:r>
      <w:r w:rsidR="00CC5429" w:rsidRPr="000C00B3">
        <w:t xml:space="preserve">.  </w:t>
      </w:r>
      <w:r w:rsidRPr="000C00B3">
        <w:t>All field p</w:t>
      </w:r>
      <w:r w:rsidR="00CC5429" w:rsidRPr="000C00B3">
        <w:t>ropa</w:t>
      </w:r>
      <w:r w:rsidRPr="000C00B3">
        <w:t>ga</w:t>
      </w:r>
      <w:r w:rsidR="00CC5429" w:rsidRPr="000C00B3">
        <w:t xml:space="preserve">ted accessions are now protected </w:t>
      </w:r>
      <w:r w:rsidRPr="000C00B3">
        <w:t xml:space="preserve">as a single </w:t>
      </w:r>
      <w:r w:rsidR="00CC5429" w:rsidRPr="000C00B3">
        <w:t>copy</w:t>
      </w:r>
      <w:r w:rsidRPr="000C00B3">
        <w:t xml:space="preserve"> tree in</w:t>
      </w:r>
      <w:r w:rsidR="00CC5429" w:rsidRPr="000C00B3">
        <w:t xml:space="preserve"> one gallon pots</w:t>
      </w:r>
      <w:r w:rsidRPr="000C00B3">
        <w:t>.  Space</w:t>
      </w:r>
      <w:r>
        <w:t xml:space="preserve"> will be an issue </w:t>
      </w:r>
      <w:r w:rsidR="00B81D09">
        <w:t xml:space="preserve">and </w:t>
      </w:r>
      <w:r>
        <w:t xml:space="preserve">they will be moved eventually somewhere else. </w:t>
      </w:r>
      <w:r w:rsidR="00CC5429">
        <w:t xml:space="preserve"> </w:t>
      </w:r>
      <w:r>
        <w:t xml:space="preserve">Space is an issue since most of the clean stock takes up greenhouse protected areas. </w:t>
      </w:r>
      <w:r w:rsidR="00CC5429">
        <w:t xml:space="preserve"> </w:t>
      </w:r>
      <w:r>
        <w:t>The citrus collectio</w:t>
      </w:r>
      <w:r w:rsidR="00CC5429">
        <w:t xml:space="preserve">n </w:t>
      </w:r>
      <w:r>
        <w:t>is increasing with an ongoing project to bring Floridian genetic resources into the repository</w:t>
      </w:r>
      <w:r w:rsidR="00CC5429">
        <w:t xml:space="preserve">. </w:t>
      </w:r>
    </w:p>
    <w:p w:rsidR="00EA2896" w:rsidRDefault="00FC78EE" w:rsidP="00CC5429">
      <w:pPr>
        <w:pStyle w:val="ListParagraph"/>
        <w:numPr>
          <w:ilvl w:val="0"/>
          <w:numId w:val="10"/>
        </w:numPr>
      </w:pPr>
      <w:r>
        <w:t>Not much going on with date palms</w:t>
      </w:r>
      <w:r w:rsidR="00B81D09">
        <w:t>,</w:t>
      </w:r>
      <w:r>
        <w:t xml:space="preserve"> especially due to stringent quarantine protocols for importation of new material</w:t>
      </w:r>
      <w:r w:rsidR="00CC5429">
        <w:t xml:space="preserve">. </w:t>
      </w:r>
      <w:r>
        <w:t>The quarantine protocol for importation of date palm and related species (</w:t>
      </w:r>
      <w:r w:rsidRPr="0084057A">
        <w:rPr>
          <w:i/>
        </w:rPr>
        <w:t>Phoenix</w:t>
      </w:r>
      <w:r w:rsidRPr="0084057A">
        <w:t xml:space="preserve"> </w:t>
      </w:r>
      <w:r>
        <w:t xml:space="preserve">spp.) should be updated to reflect current disease and insect pests. </w:t>
      </w:r>
    </w:p>
    <w:p w:rsidR="00F7346A" w:rsidRDefault="00EA2896" w:rsidP="00CC5429">
      <w:pPr>
        <w:pStyle w:val="ListParagraph"/>
        <w:numPr>
          <w:ilvl w:val="0"/>
          <w:numId w:val="10"/>
        </w:numPr>
      </w:pPr>
      <w:r>
        <w:t>Gayle Volk described the very successful collaborative project between the Riverside repository and NCGRP’s cryopreservation of citrus and its regeneration via micro</w:t>
      </w:r>
      <w:r w:rsidR="00F7346A">
        <w:t>-</w:t>
      </w:r>
      <w:r>
        <w:t xml:space="preserve">grafting techniques. </w:t>
      </w:r>
    </w:p>
    <w:p w:rsidR="003220BE" w:rsidRDefault="00F7346A" w:rsidP="006D2F18">
      <w:pPr>
        <w:pStyle w:val="ListParagraph"/>
        <w:numPr>
          <w:ilvl w:val="0"/>
          <w:numId w:val="10"/>
        </w:numPr>
      </w:pPr>
      <w:r>
        <w:t>Ed Stover described experiments under way to evaluate citrus maternal half-</w:t>
      </w:r>
      <w:r w:rsidR="00797080">
        <w:t>sib</w:t>
      </w:r>
      <w:r>
        <w:t xml:space="preserve"> </w:t>
      </w:r>
      <w:r w:rsidR="00797080">
        <w:t>families</w:t>
      </w:r>
      <w:r>
        <w:t xml:space="preserve"> at the</w:t>
      </w:r>
      <w:r w:rsidR="00797080">
        <w:t xml:space="preserve"> </w:t>
      </w:r>
      <w:r w:rsidR="0082446E">
        <w:t>Fort</w:t>
      </w:r>
      <w:r w:rsidR="00797080">
        <w:t xml:space="preserve"> Pierce</w:t>
      </w:r>
      <w:r>
        <w:t xml:space="preserve"> site in Florida for</w:t>
      </w:r>
      <w:r w:rsidR="00797080">
        <w:t xml:space="preserve"> </w:t>
      </w:r>
      <w:r w:rsidR="00797080" w:rsidRPr="00F7346A">
        <w:t>HLB disease</w:t>
      </w:r>
      <w:r w:rsidRPr="00F7346A">
        <w:t xml:space="preserve"> resistance.   The populations are also being evaluated for leaf miner and citrus canker</w:t>
      </w:r>
      <w:r w:rsidRPr="00F7346A">
        <w:rPr>
          <w:rFonts w:cs="Arial"/>
          <w:color w:val="000000"/>
        </w:rPr>
        <w:t xml:space="preserve"> </w:t>
      </w:r>
      <w:r>
        <w:rPr>
          <w:rFonts w:cs="Arial"/>
          <w:color w:val="000000"/>
        </w:rPr>
        <w:t>(</w:t>
      </w:r>
      <w:r w:rsidRPr="0084057A">
        <w:rPr>
          <w:rFonts w:cs="Arial"/>
          <w:i/>
          <w:color w:val="000000"/>
        </w:rPr>
        <w:t>Xanthomonas axonopodis</w:t>
      </w:r>
      <w:r>
        <w:t xml:space="preserve">) </w:t>
      </w:r>
      <w:r w:rsidRPr="00F7346A">
        <w:t>resistance.   A lot of phenotypic</w:t>
      </w:r>
      <w:r w:rsidR="00797080" w:rsidRPr="00F7346A">
        <w:t xml:space="preserve"> data</w:t>
      </w:r>
      <w:r w:rsidRPr="00F7346A">
        <w:t xml:space="preserve"> is being generated and there are</w:t>
      </w:r>
      <w:r>
        <w:t xml:space="preserve"> marked differences being observed. </w:t>
      </w:r>
    </w:p>
    <w:p w:rsidR="006D2F18" w:rsidRDefault="006D2F18" w:rsidP="006D2F18">
      <w:r>
        <w:lastRenderedPageBreak/>
        <w:t xml:space="preserve">Ricardo </w:t>
      </w:r>
      <w:r w:rsidR="005A0E3A">
        <w:t>Goenaga provided and update on the importance and need to backup clonal collections and who remains as the priority/alternate sites.</w:t>
      </w:r>
    </w:p>
    <w:p w:rsidR="00EA5AFC" w:rsidRDefault="005A0E3A" w:rsidP="005A0E3A">
      <w:pPr>
        <w:pStyle w:val="ListParagraph"/>
        <w:numPr>
          <w:ilvl w:val="0"/>
          <w:numId w:val="11"/>
        </w:numPr>
      </w:pPr>
      <w:r>
        <w:t>The need to discuss the issue of backing up and priority sites stemmed from a conversation between Ricardo Goenaga, Francis Zee and Peter Bretting (</w:t>
      </w:r>
      <w:r w:rsidR="00B81D09">
        <w:t xml:space="preserve">USDA ARS </w:t>
      </w:r>
      <w:r>
        <w:t xml:space="preserve">National Programs Leader) in which </w:t>
      </w:r>
      <w:r w:rsidR="00B81D09">
        <w:t xml:space="preserve">there was </w:t>
      </w:r>
      <w:r>
        <w:t xml:space="preserve">some confusion as to which site maintained a historical lychee accession.   </w:t>
      </w:r>
      <w:r w:rsidR="00B81D09">
        <w:t xml:space="preserve">The </w:t>
      </w:r>
      <w:r>
        <w:t xml:space="preserve">Lychee accession had been maintained since 1947 and had moved from the Hawaii repository to Florida and was now found in Puerto Rico. It is important to designate individual USDA-ARS NPGS sites with priority genera and even more important to back up the clonally propagated accessions at some other site.  </w:t>
      </w:r>
      <w:r w:rsidR="006D2F18">
        <w:t>May</w:t>
      </w:r>
      <w:r w:rsidR="00087A32">
        <w:t>aguez</w:t>
      </w:r>
      <w:r w:rsidR="006D2F18">
        <w:t>, Hilo,</w:t>
      </w:r>
      <w:r w:rsidR="00087A32">
        <w:t xml:space="preserve"> and</w:t>
      </w:r>
      <w:r w:rsidR="006D2F18">
        <w:t xml:space="preserve"> </w:t>
      </w:r>
      <w:r w:rsidR="00087A32">
        <w:t>Miami have historically been good in</w:t>
      </w:r>
      <w:r>
        <w:t xml:space="preserve"> back</w:t>
      </w:r>
      <w:r w:rsidR="00B81D09">
        <w:t>ing</w:t>
      </w:r>
      <w:r>
        <w:t xml:space="preserve"> up important clonal germplasm such as lychee, cacao, </w:t>
      </w:r>
      <w:r w:rsidR="00590597" w:rsidRPr="00590597">
        <w:rPr>
          <w:i/>
        </w:rPr>
        <w:t>Musa</w:t>
      </w:r>
      <w:r>
        <w:t xml:space="preserve"> spp. and now breadfruit.  With the advent of cryostorage there is a greater potential to back up many accessions from priority genera.  Several of the sites are vulnerable to unpredictable weather and as examples hurricanes Andrew, Hortense and Georges serve as reminders. </w:t>
      </w:r>
    </w:p>
    <w:p w:rsidR="00E4231C" w:rsidRDefault="004A0B5D" w:rsidP="005A0E3A">
      <w:pPr>
        <w:pStyle w:val="ListParagraph"/>
        <w:numPr>
          <w:ilvl w:val="0"/>
          <w:numId w:val="11"/>
        </w:numPr>
      </w:pPr>
      <w:r>
        <w:t>Maria Jenderk explained that one of the sites with most of their germplasm protected in cryopreservation was the C</w:t>
      </w:r>
      <w:r w:rsidR="00EA5AFC">
        <w:t>orvallis</w:t>
      </w:r>
      <w:r>
        <w:t xml:space="preserve"> repository</w:t>
      </w:r>
      <w:r w:rsidR="00EA5AFC">
        <w:t xml:space="preserve">.  </w:t>
      </w:r>
      <w:r>
        <w:t xml:space="preserve">This was due to mainly the site having an onsite researcher dedicated to developing the techniques for cryopreservation and then NCGRP just implementing these techniques when cryopreserving.  Experiments need to be carried out with many of the tropical fruit crop genera prior to preserving them at NCGR long term.  </w:t>
      </w:r>
    </w:p>
    <w:p w:rsidR="004A0B5D" w:rsidRDefault="004A0B5D" w:rsidP="00A06385">
      <w:r>
        <w:t>Other business:</w:t>
      </w:r>
    </w:p>
    <w:p w:rsidR="00734BE4" w:rsidRDefault="004A0B5D" w:rsidP="00A06385">
      <w:r>
        <w:t>Ray Schnell encouraged the TFN CGC member</w:t>
      </w:r>
      <w:r w:rsidR="00B81D09">
        <w:t>s</w:t>
      </w:r>
      <w:r>
        <w:t xml:space="preserve"> to submit plant exploration proposals. He also explained that an exploration </w:t>
      </w:r>
      <w:r w:rsidR="00B81D09">
        <w:t xml:space="preserve">proposal </w:t>
      </w:r>
      <w:r>
        <w:t xml:space="preserve">to collect </w:t>
      </w:r>
      <w:r w:rsidRPr="00087A32">
        <w:rPr>
          <w:i/>
        </w:rPr>
        <w:t>Persea</w:t>
      </w:r>
      <w:r w:rsidRPr="00087A32">
        <w:t xml:space="preserve"> </w:t>
      </w:r>
      <w:r>
        <w:t>spp. in Central America had not been</w:t>
      </w:r>
      <w:r w:rsidR="00087A32">
        <w:t xml:space="preserve"> successful, but was plannin</w:t>
      </w:r>
      <w:r>
        <w:t xml:space="preserve">g on resubmitting.  </w:t>
      </w:r>
    </w:p>
    <w:p w:rsidR="00734BE4" w:rsidRDefault="00734BE4" w:rsidP="00A06385">
      <w:r>
        <w:t>Mary Lou</w:t>
      </w:r>
      <w:r w:rsidR="004A0B5D">
        <w:t xml:space="preserve"> Arpaia also suggested that a c</w:t>
      </w:r>
      <w:r>
        <w:t>oll</w:t>
      </w:r>
      <w:r w:rsidR="004A0B5D">
        <w:t xml:space="preserve">ecting trip to Peru for </w:t>
      </w:r>
      <w:r w:rsidR="004A0B5D" w:rsidRPr="00087A32">
        <w:rPr>
          <w:i/>
        </w:rPr>
        <w:t>Persea</w:t>
      </w:r>
      <w:r w:rsidR="004A0B5D" w:rsidRPr="00087A32">
        <w:t xml:space="preserve"> </w:t>
      </w:r>
      <w:r w:rsidR="004A0B5D">
        <w:t xml:space="preserve">spp. would be very valuable. </w:t>
      </w:r>
      <w:r w:rsidR="001B18F0">
        <w:t xml:space="preserve"> </w:t>
      </w:r>
      <w:r w:rsidR="004A0B5D">
        <w:t xml:space="preserve">In her recent trips Mary Lou Arpaia had noticed much variability and that recent findings show that </w:t>
      </w:r>
      <w:r w:rsidR="004A0B5D" w:rsidRPr="00087A32">
        <w:rPr>
          <w:i/>
        </w:rPr>
        <w:t>Persea</w:t>
      </w:r>
      <w:r w:rsidR="004A0B5D" w:rsidRPr="00087A32">
        <w:t xml:space="preserve"> </w:t>
      </w:r>
      <w:r w:rsidR="004A0B5D">
        <w:t xml:space="preserve">spp. have been in Peru for much longer than originally thought. </w:t>
      </w:r>
      <w:r w:rsidR="001B18F0">
        <w:t xml:space="preserve"> </w:t>
      </w:r>
      <w:r w:rsidR="00B81D09">
        <w:t>Seed f</w:t>
      </w:r>
      <w:r w:rsidR="001B18F0">
        <w:t>ound in some burial sites</w:t>
      </w:r>
      <w:r w:rsidR="00B81D09">
        <w:t xml:space="preserve"> c</w:t>
      </w:r>
      <w:r w:rsidR="001B18F0">
        <w:t>ontra</w:t>
      </w:r>
      <w:r w:rsidR="00B20028">
        <w:t>di</w:t>
      </w:r>
      <w:r w:rsidR="001B18F0">
        <w:t xml:space="preserve">cts some literature that says it is </w:t>
      </w:r>
      <w:r w:rsidR="00B20028">
        <w:t xml:space="preserve">a </w:t>
      </w:r>
      <w:r w:rsidR="001B18F0">
        <w:t xml:space="preserve">very recent introduction. </w:t>
      </w:r>
      <w:r>
        <w:t xml:space="preserve"> </w:t>
      </w:r>
    </w:p>
    <w:p w:rsidR="00A40FA9" w:rsidRDefault="004A0B5D" w:rsidP="00A06385">
      <w:r>
        <w:t>Gary Bender suggested that a pitaya (</w:t>
      </w:r>
      <w:r w:rsidRPr="00087A32">
        <w:rPr>
          <w:bCs/>
          <w:i/>
          <w:iCs/>
        </w:rPr>
        <w:t>Hylocereus</w:t>
      </w:r>
      <w:r w:rsidR="0031614F">
        <w:t xml:space="preserve"> spp.</w:t>
      </w:r>
      <w:r>
        <w:t xml:space="preserve"> ) collection might be of some interest</w:t>
      </w:r>
      <w:r w:rsidR="00A40FA9">
        <w:t xml:space="preserve">. </w:t>
      </w:r>
      <w:r>
        <w:t>However</w:t>
      </w:r>
      <w:r w:rsidR="00B20028">
        <w:t>,</w:t>
      </w:r>
      <w:r>
        <w:t xml:space="preserve"> several members commented on the discrepancies in the </w:t>
      </w:r>
      <w:r w:rsidR="00A40FA9">
        <w:t>taxonomy</w:t>
      </w:r>
      <w:r>
        <w:t xml:space="preserve"> for this crop</w:t>
      </w:r>
      <w:r w:rsidR="00B20028">
        <w:t>,</w:t>
      </w:r>
      <w:r>
        <w:t xml:space="preserve"> as well as potential invasiveness. </w:t>
      </w:r>
      <w:r w:rsidR="00A40FA9">
        <w:t xml:space="preserve"> </w:t>
      </w:r>
    </w:p>
    <w:p w:rsidR="00087A32" w:rsidRDefault="00087A32" w:rsidP="00A06385">
      <w:r>
        <w:t>The meeting adjourned at 1530.</w:t>
      </w:r>
    </w:p>
    <w:p w:rsidR="00087A32" w:rsidRDefault="00087A32" w:rsidP="00A06385"/>
    <w:p w:rsidR="003C77E3" w:rsidRPr="00B94B18" w:rsidRDefault="003C77E3" w:rsidP="00A06385">
      <w:pPr>
        <w:rPr>
          <w:b/>
        </w:rPr>
      </w:pPr>
      <w:r w:rsidRPr="00B94B18">
        <w:rPr>
          <w:b/>
        </w:rPr>
        <w:t>List of attendees</w:t>
      </w:r>
      <w:r w:rsidR="00065819" w:rsidRPr="00B94B18">
        <w:rPr>
          <w:b/>
        </w:rPr>
        <w:t xml:space="preserve"> and their corresponding email address</w:t>
      </w:r>
    </w:p>
    <w:tbl>
      <w:tblPr>
        <w:tblStyle w:val="TableGrid"/>
        <w:tblW w:w="0" w:type="auto"/>
        <w:tblLook w:val="04A0"/>
      </w:tblPr>
      <w:tblGrid>
        <w:gridCol w:w="4788"/>
        <w:gridCol w:w="4788"/>
      </w:tblGrid>
      <w:tr w:rsidR="003C77E3" w:rsidTr="003C77E3">
        <w:tc>
          <w:tcPr>
            <w:tcW w:w="4788" w:type="dxa"/>
          </w:tcPr>
          <w:p w:rsidR="003C77E3" w:rsidRDefault="003C77E3" w:rsidP="00A06385">
            <w:r>
              <w:t>Ray Schnell</w:t>
            </w:r>
          </w:p>
        </w:tc>
        <w:tc>
          <w:tcPr>
            <w:tcW w:w="4788" w:type="dxa"/>
          </w:tcPr>
          <w:p w:rsidR="003C77E3" w:rsidRDefault="009E3950" w:rsidP="00A06385">
            <w:hyperlink r:id="rId6" w:history="1">
              <w:r w:rsidR="008F4EEF" w:rsidRPr="00A72945">
                <w:rPr>
                  <w:rStyle w:val="Hyperlink"/>
                </w:rPr>
                <w:t>ray.schnell@ars.net</w:t>
              </w:r>
            </w:hyperlink>
          </w:p>
        </w:tc>
      </w:tr>
      <w:tr w:rsidR="003C77E3" w:rsidTr="003C77E3">
        <w:tc>
          <w:tcPr>
            <w:tcW w:w="4788" w:type="dxa"/>
          </w:tcPr>
          <w:p w:rsidR="003C77E3" w:rsidRDefault="003C77E3" w:rsidP="00A06385">
            <w:r>
              <w:t>Brian Irish</w:t>
            </w:r>
          </w:p>
        </w:tc>
        <w:tc>
          <w:tcPr>
            <w:tcW w:w="4788" w:type="dxa"/>
          </w:tcPr>
          <w:p w:rsidR="003C77E3" w:rsidRDefault="009E3950" w:rsidP="00A06385">
            <w:hyperlink r:id="rId7" w:history="1">
              <w:r w:rsidR="008F4EEF" w:rsidRPr="00A72945">
                <w:rPr>
                  <w:rStyle w:val="Hyperlink"/>
                </w:rPr>
                <w:t>brian.irish@ars.usda.gov</w:t>
              </w:r>
            </w:hyperlink>
          </w:p>
        </w:tc>
      </w:tr>
      <w:tr w:rsidR="003C77E3" w:rsidTr="003C77E3">
        <w:tc>
          <w:tcPr>
            <w:tcW w:w="4788" w:type="dxa"/>
          </w:tcPr>
          <w:p w:rsidR="003C77E3" w:rsidRDefault="003C77E3" w:rsidP="00A06385">
            <w:r>
              <w:t>Ed Stover</w:t>
            </w:r>
          </w:p>
        </w:tc>
        <w:tc>
          <w:tcPr>
            <w:tcW w:w="4788" w:type="dxa"/>
          </w:tcPr>
          <w:p w:rsidR="003C77E3" w:rsidRDefault="009E3950" w:rsidP="00A06385">
            <w:hyperlink r:id="rId8" w:history="1">
              <w:r w:rsidR="008F4EEF" w:rsidRPr="00A72945">
                <w:rPr>
                  <w:rStyle w:val="Hyperlink"/>
                </w:rPr>
                <w:t>ed.stover@ars.usda.gov</w:t>
              </w:r>
            </w:hyperlink>
          </w:p>
        </w:tc>
      </w:tr>
      <w:tr w:rsidR="003C77E3" w:rsidTr="003C77E3">
        <w:tc>
          <w:tcPr>
            <w:tcW w:w="4788" w:type="dxa"/>
          </w:tcPr>
          <w:p w:rsidR="003C77E3" w:rsidRDefault="00065819" w:rsidP="00A06385">
            <w:r>
              <w:t>Robert Krue</w:t>
            </w:r>
            <w:r w:rsidR="003C77E3">
              <w:t>ger</w:t>
            </w:r>
          </w:p>
        </w:tc>
        <w:tc>
          <w:tcPr>
            <w:tcW w:w="4788" w:type="dxa"/>
          </w:tcPr>
          <w:p w:rsidR="003C77E3" w:rsidRDefault="009E3950" w:rsidP="00A06385">
            <w:hyperlink r:id="rId9" w:history="1">
              <w:r w:rsidR="008F4EEF" w:rsidRPr="00A72945">
                <w:rPr>
                  <w:rStyle w:val="Hyperlink"/>
                </w:rPr>
                <w:t>robert.krugger@ars.usda.gov</w:t>
              </w:r>
            </w:hyperlink>
          </w:p>
        </w:tc>
      </w:tr>
      <w:tr w:rsidR="003C77E3" w:rsidTr="003C77E3">
        <w:tc>
          <w:tcPr>
            <w:tcW w:w="4788" w:type="dxa"/>
          </w:tcPr>
          <w:p w:rsidR="003C77E3" w:rsidRDefault="003C77E3" w:rsidP="00A06385">
            <w:r>
              <w:lastRenderedPageBreak/>
              <w:t>Gary Bender</w:t>
            </w:r>
          </w:p>
        </w:tc>
        <w:tc>
          <w:tcPr>
            <w:tcW w:w="4788" w:type="dxa"/>
          </w:tcPr>
          <w:p w:rsidR="003C77E3" w:rsidRDefault="009E3950" w:rsidP="00A06385">
            <w:hyperlink r:id="rId10" w:history="1">
              <w:r w:rsidR="008F4EEF" w:rsidRPr="00A72945">
                <w:rPr>
                  <w:rStyle w:val="Hyperlink"/>
                </w:rPr>
                <w:t>gsbender@ucdavis.edu</w:t>
              </w:r>
            </w:hyperlink>
          </w:p>
        </w:tc>
      </w:tr>
      <w:tr w:rsidR="003C77E3" w:rsidTr="003C77E3">
        <w:tc>
          <w:tcPr>
            <w:tcW w:w="4788" w:type="dxa"/>
          </w:tcPr>
          <w:p w:rsidR="003C77E3" w:rsidRDefault="003C77E3" w:rsidP="00A06385">
            <w:r>
              <w:t>Mary Lu Arpaia</w:t>
            </w:r>
          </w:p>
        </w:tc>
        <w:tc>
          <w:tcPr>
            <w:tcW w:w="4788" w:type="dxa"/>
          </w:tcPr>
          <w:p w:rsidR="003C77E3" w:rsidRDefault="009E3950" w:rsidP="00A06385">
            <w:hyperlink r:id="rId11" w:history="1">
              <w:r w:rsidR="003C77E3" w:rsidRPr="008F4EEF">
                <w:rPr>
                  <w:rStyle w:val="Hyperlink"/>
                </w:rPr>
                <w:t>arpaia@ucdav.edu</w:t>
              </w:r>
            </w:hyperlink>
          </w:p>
        </w:tc>
      </w:tr>
      <w:tr w:rsidR="003C77E3" w:rsidTr="003C77E3">
        <w:tc>
          <w:tcPr>
            <w:tcW w:w="4788" w:type="dxa"/>
          </w:tcPr>
          <w:p w:rsidR="003C77E3" w:rsidRDefault="003C77E3" w:rsidP="00A06385">
            <w:r>
              <w:t>Ricardo Goenaga</w:t>
            </w:r>
          </w:p>
        </w:tc>
        <w:tc>
          <w:tcPr>
            <w:tcW w:w="4788" w:type="dxa"/>
          </w:tcPr>
          <w:p w:rsidR="003C77E3" w:rsidRDefault="009E3950" w:rsidP="00A06385">
            <w:hyperlink r:id="rId12" w:history="1">
              <w:r w:rsidR="008F4EEF" w:rsidRPr="00A72945">
                <w:rPr>
                  <w:rStyle w:val="Hyperlink"/>
                </w:rPr>
                <w:t>ricardo.goenaga@ars.usda.gov</w:t>
              </w:r>
            </w:hyperlink>
          </w:p>
        </w:tc>
      </w:tr>
      <w:tr w:rsidR="003C77E3" w:rsidTr="003C77E3">
        <w:tc>
          <w:tcPr>
            <w:tcW w:w="4788" w:type="dxa"/>
          </w:tcPr>
          <w:p w:rsidR="003C77E3" w:rsidRDefault="003C77E3" w:rsidP="00A06385">
            <w:r>
              <w:t>Tracie Matsumoto</w:t>
            </w:r>
          </w:p>
        </w:tc>
        <w:tc>
          <w:tcPr>
            <w:tcW w:w="4788" w:type="dxa"/>
          </w:tcPr>
          <w:p w:rsidR="003C77E3" w:rsidRDefault="009E3950" w:rsidP="00A06385">
            <w:hyperlink r:id="rId13" w:history="1">
              <w:r w:rsidR="008F4EEF" w:rsidRPr="00A72945">
                <w:rPr>
                  <w:rStyle w:val="Hyperlink"/>
                </w:rPr>
                <w:t>tracie.matsumoto@ars.usda.gov</w:t>
              </w:r>
            </w:hyperlink>
          </w:p>
        </w:tc>
      </w:tr>
      <w:tr w:rsidR="003C77E3" w:rsidTr="003C77E3">
        <w:tc>
          <w:tcPr>
            <w:tcW w:w="4788" w:type="dxa"/>
          </w:tcPr>
          <w:p w:rsidR="003C77E3" w:rsidRDefault="003C77E3" w:rsidP="00A06385">
            <w:r w:rsidRPr="005853E7">
              <w:t>Ray Rafie</w:t>
            </w:r>
          </w:p>
        </w:tc>
        <w:tc>
          <w:tcPr>
            <w:tcW w:w="4788" w:type="dxa"/>
          </w:tcPr>
          <w:p w:rsidR="003C77E3" w:rsidRDefault="009E3950" w:rsidP="00A06385">
            <w:hyperlink r:id="rId14" w:history="1">
              <w:r w:rsidR="003C77E3" w:rsidRPr="008F4EEF">
                <w:rPr>
                  <w:rStyle w:val="Hyperlink"/>
                </w:rPr>
                <w:t>arafie@vsu.edu</w:t>
              </w:r>
            </w:hyperlink>
          </w:p>
        </w:tc>
      </w:tr>
      <w:tr w:rsidR="003C77E3" w:rsidTr="003C77E3">
        <w:tc>
          <w:tcPr>
            <w:tcW w:w="4788" w:type="dxa"/>
          </w:tcPr>
          <w:p w:rsidR="003C77E3" w:rsidRDefault="003C77E3" w:rsidP="00A06385">
            <w:r>
              <w:t>Richard J. Campbell</w:t>
            </w:r>
          </w:p>
        </w:tc>
        <w:tc>
          <w:tcPr>
            <w:tcW w:w="4788" w:type="dxa"/>
          </w:tcPr>
          <w:p w:rsidR="003C77E3" w:rsidRDefault="009E3950" w:rsidP="00A06385">
            <w:hyperlink r:id="rId15" w:history="1">
              <w:r w:rsidR="0053323A" w:rsidRPr="00A72945">
                <w:rPr>
                  <w:rStyle w:val="Hyperlink"/>
                </w:rPr>
                <w:t>rcambell@fairchildgarden.org</w:t>
              </w:r>
            </w:hyperlink>
          </w:p>
        </w:tc>
      </w:tr>
      <w:tr w:rsidR="003C77E3" w:rsidTr="003C77E3">
        <w:tc>
          <w:tcPr>
            <w:tcW w:w="4788" w:type="dxa"/>
          </w:tcPr>
          <w:p w:rsidR="003C77E3" w:rsidRDefault="0053323A" w:rsidP="00A06385">
            <w:r>
              <w:t>Maria Jenderek</w:t>
            </w:r>
          </w:p>
        </w:tc>
        <w:tc>
          <w:tcPr>
            <w:tcW w:w="4788" w:type="dxa"/>
          </w:tcPr>
          <w:p w:rsidR="003C77E3" w:rsidRDefault="009E3950" w:rsidP="00A06385">
            <w:hyperlink r:id="rId16" w:history="1">
              <w:r w:rsidR="008F4EEF" w:rsidRPr="00A72945">
                <w:rPr>
                  <w:rStyle w:val="Hyperlink"/>
                </w:rPr>
                <w:t>maria.jenderek@ars.usda.gov</w:t>
              </w:r>
            </w:hyperlink>
          </w:p>
        </w:tc>
      </w:tr>
      <w:tr w:rsidR="003C77E3" w:rsidTr="003C77E3">
        <w:tc>
          <w:tcPr>
            <w:tcW w:w="4788" w:type="dxa"/>
          </w:tcPr>
          <w:p w:rsidR="003C77E3" w:rsidRDefault="0053323A" w:rsidP="00A06385">
            <w:r>
              <w:t>Mark Bohning</w:t>
            </w:r>
          </w:p>
        </w:tc>
        <w:tc>
          <w:tcPr>
            <w:tcW w:w="4788" w:type="dxa"/>
          </w:tcPr>
          <w:p w:rsidR="003C77E3" w:rsidRDefault="009E3950" w:rsidP="00A06385">
            <w:hyperlink r:id="rId17" w:history="1">
              <w:r w:rsidR="008F4EEF" w:rsidRPr="00A72945">
                <w:rPr>
                  <w:rStyle w:val="Hyperlink"/>
                </w:rPr>
                <w:t>mark.bohning@ars.usda.gov</w:t>
              </w:r>
            </w:hyperlink>
          </w:p>
        </w:tc>
      </w:tr>
      <w:tr w:rsidR="003C77E3" w:rsidTr="003C77E3">
        <w:tc>
          <w:tcPr>
            <w:tcW w:w="4788" w:type="dxa"/>
          </w:tcPr>
          <w:p w:rsidR="003C77E3" w:rsidRDefault="0053323A" w:rsidP="00A06385">
            <w:r>
              <w:t>Gayle Volk</w:t>
            </w:r>
          </w:p>
        </w:tc>
        <w:tc>
          <w:tcPr>
            <w:tcW w:w="4788" w:type="dxa"/>
          </w:tcPr>
          <w:p w:rsidR="003C77E3" w:rsidRDefault="009E3950" w:rsidP="00A06385">
            <w:hyperlink r:id="rId18" w:history="1">
              <w:r w:rsidR="0053323A" w:rsidRPr="00A72945">
                <w:rPr>
                  <w:rStyle w:val="Hyperlink"/>
                </w:rPr>
                <w:t>gvolk@lamar.colostate.edu</w:t>
              </w:r>
            </w:hyperlink>
          </w:p>
        </w:tc>
      </w:tr>
      <w:tr w:rsidR="003C77E3" w:rsidTr="003C77E3">
        <w:tc>
          <w:tcPr>
            <w:tcW w:w="4788" w:type="dxa"/>
          </w:tcPr>
          <w:p w:rsidR="003C77E3" w:rsidRDefault="0053323A" w:rsidP="00A06385">
            <w:r>
              <w:t>Ron Hurov</w:t>
            </w:r>
          </w:p>
        </w:tc>
        <w:tc>
          <w:tcPr>
            <w:tcW w:w="4788" w:type="dxa"/>
          </w:tcPr>
          <w:p w:rsidR="003C77E3" w:rsidRDefault="009E3950" w:rsidP="00A06385">
            <w:hyperlink r:id="rId19" w:history="1">
              <w:r w:rsidR="0053323A" w:rsidRPr="00A72945">
                <w:rPr>
                  <w:rStyle w:val="Hyperlink"/>
                </w:rPr>
                <w:t>rhurov@cox.net</w:t>
              </w:r>
            </w:hyperlink>
          </w:p>
        </w:tc>
      </w:tr>
      <w:tr w:rsidR="003C77E3" w:rsidTr="003C77E3">
        <w:tc>
          <w:tcPr>
            <w:tcW w:w="4788" w:type="dxa"/>
          </w:tcPr>
          <w:p w:rsidR="003C77E3" w:rsidRDefault="008F4EEF" w:rsidP="00A06385">
            <w:r w:rsidRPr="005853E7">
              <w:t>Michael Ba</w:t>
            </w:r>
            <w:r w:rsidR="0053323A" w:rsidRPr="005853E7">
              <w:t>usher</w:t>
            </w:r>
          </w:p>
        </w:tc>
        <w:tc>
          <w:tcPr>
            <w:tcW w:w="4788" w:type="dxa"/>
          </w:tcPr>
          <w:p w:rsidR="003C77E3" w:rsidRDefault="009E3950" w:rsidP="00A06385">
            <w:hyperlink r:id="rId20" w:history="1">
              <w:r w:rsidR="008F4EEF" w:rsidRPr="008F4EEF">
                <w:rPr>
                  <w:rStyle w:val="Hyperlink"/>
                </w:rPr>
                <w:t>michael.bausher@ars.usda.gov</w:t>
              </w:r>
            </w:hyperlink>
          </w:p>
        </w:tc>
      </w:tr>
      <w:tr w:rsidR="003C77E3" w:rsidTr="003C77E3">
        <w:tc>
          <w:tcPr>
            <w:tcW w:w="4788" w:type="dxa"/>
          </w:tcPr>
          <w:p w:rsidR="003C77E3" w:rsidRDefault="0053323A" w:rsidP="00A06385">
            <w:r>
              <w:t>Gail Wisler</w:t>
            </w:r>
          </w:p>
        </w:tc>
        <w:tc>
          <w:tcPr>
            <w:tcW w:w="4788" w:type="dxa"/>
          </w:tcPr>
          <w:p w:rsidR="003C77E3" w:rsidRDefault="009E3950" w:rsidP="00A06385">
            <w:hyperlink r:id="rId21" w:history="1">
              <w:r w:rsidR="00B94B18" w:rsidRPr="00A72945">
                <w:rPr>
                  <w:rStyle w:val="Hyperlink"/>
                </w:rPr>
                <w:t>gail.wilser@ars.usda.gov</w:t>
              </w:r>
            </w:hyperlink>
            <w:r w:rsidR="0053323A">
              <w:t xml:space="preserve"> </w:t>
            </w:r>
          </w:p>
        </w:tc>
      </w:tr>
    </w:tbl>
    <w:p w:rsidR="00734BE4" w:rsidRDefault="00734BE4" w:rsidP="00A06385"/>
    <w:p w:rsidR="00E4231C" w:rsidRDefault="00E4231C" w:rsidP="00A06385"/>
    <w:sectPr w:rsidR="00E4231C" w:rsidSect="006658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7BD6"/>
    <w:multiLevelType w:val="hybridMultilevel"/>
    <w:tmpl w:val="4694052A"/>
    <w:lvl w:ilvl="0" w:tplc="070CABC4">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C3F07"/>
    <w:multiLevelType w:val="hybridMultilevel"/>
    <w:tmpl w:val="569A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CA2A82"/>
    <w:multiLevelType w:val="hybridMultilevel"/>
    <w:tmpl w:val="F8B0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8195D"/>
    <w:multiLevelType w:val="hybridMultilevel"/>
    <w:tmpl w:val="77E29E78"/>
    <w:lvl w:ilvl="0" w:tplc="070CABC4">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52916"/>
    <w:multiLevelType w:val="hybridMultilevel"/>
    <w:tmpl w:val="6D305A92"/>
    <w:lvl w:ilvl="0" w:tplc="070CABC4">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5C517F"/>
    <w:multiLevelType w:val="hybridMultilevel"/>
    <w:tmpl w:val="60147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06496F"/>
    <w:multiLevelType w:val="hybridMultilevel"/>
    <w:tmpl w:val="E0BE58A2"/>
    <w:lvl w:ilvl="0" w:tplc="070CABC4">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313230"/>
    <w:multiLevelType w:val="hybridMultilevel"/>
    <w:tmpl w:val="3680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34D1E"/>
    <w:multiLevelType w:val="hybridMultilevel"/>
    <w:tmpl w:val="3F4E142E"/>
    <w:lvl w:ilvl="0" w:tplc="DE6A1E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AE44C7"/>
    <w:multiLevelType w:val="hybridMultilevel"/>
    <w:tmpl w:val="AC8C0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DFD24F7"/>
    <w:multiLevelType w:val="hybridMultilevel"/>
    <w:tmpl w:val="8CE2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8"/>
  </w:num>
  <w:num w:numId="6">
    <w:abstractNumId w:val="1"/>
  </w:num>
  <w:num w:numId="7">
    <w:abstractNumId w:val="9"/>
  </w:num>
  <w:num w:numId="8">
    <w:abstractNumId w:val="5"/>
  </w:num>
  <w:num w:numId="9">
    <w:abstractNumId w:val="7"/>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51751B"/>
    <w:rsid w:val="00017889"/>
    <w:rsid w:val="00042FB2"/>
    <w:rsid w:val="0006323D"/>
    <w:rsid w:val="00065819"/>
    <w:rsid w:val="00075365"/>
    <w:rsid w:val="00077F3D"/>
    <w:rsid w:val="00087A32"/>
    <w:rsid w:val="000C00B3"/>
    <w:rsid w:val="000D0293"/>
    <w:rsid w:val="000D4F0F"/>
    <w:rsid w:val="001B18F0"/>
    <w:rsid w:val="00213C0A"/>
    <w:rsid w:val="002214EB"/>
    <w:rsid w:val="00247C5D"/>
    <w:rsid w:val="00277381"/>
    <w:rsid w:val="002F61BC"/>
    <w:rsid w:val="0031614F"/>
    <w:rsid w:val="003220BE"/>
    <w:rsid w:val="003C77E3"/>
    <w:rsid w:val="003D3FD9"/>
    <w:rsid w:val="003E2EFB"/>
    <w:rsid w:val="003F2611"/>
    <w:rsid w:val="00427DFA"/>
    <w:rsid w:val="00434EAE"/>
    <w:rsid w:val="004A0B5D"/>
    <w:rsid w:val="004B0081"/>
    <w:rsid w:val="0051751B"/>
    <w:rsid w:val="0053323A"/>
    <w:rsid w:val="00555B5E"/>
    <w:rsid w:val="005853E7"/>
    <w:rsid w:val="00590597"/>
    <w:rsid w:val="005A0E3A"/>
    <w:rsid w:val="005A6AC8"/>
    <w:rsid w:val="005E02CA"/>
    <w:rsid w:val="0066588C"/>
    <w:rsid w:val="006D2F18"/>
    <w:rsid w:val="00734BE4"/>
    <w:rsid w:val="00797080"/>
    <w:rsid w:val="007E019C"/>
    <w:rsid w:val="0082446E"/>
    <w:rsid w:val="00834C00"/>
    <w:rsid w:val="0084057A"/>
    <w:rsid w:val="00887A19"/>
    <w:rsid w:val="008C1EF6"/>
    <w:rsid w:val="008C54F0"/>
    <w:rsid w:val="008F4EEF"/>
    <w:rsid w:val="008F5562"/>
    <w:rsid w:val="00921DA2"/>
    <w:rsid w:val="009850EB"/>
    <w:rsid w:val="0099029E"/>
    <w:rsid w:val="009E3950"/>
    <w:rsid w:val="00A01D24"/>
    <w:rsid w:val="00A06385"/>
    <w:rsid w:val="00A11042"/>
    <w:rsid w:val="00A3737E"/>
    <w:rsid w:val="00A40FA9"/>
    <w:rsid w:val="00A76EF5"/>
    <w:rsid w:val="00A9479C"/>
    <w:rsid w:val="00AA12B4"/>
    <w:rsid w:val="00AC12BB"/>
    <w:rsid w:val="00AD2C05"/>
    <w:rsid w:val="00B01AA2"/>
    <w:rsid w:val="00B20028"/>
    <w:rsid w:val="00B43F9B"/>
    <w:rsid w:val="00B81D09"/>
    <w:rsid w:val="00B84203"/>
    <w:rsid w:val="00B926C4"/>
    <w:rsid w:val="00B94B18"/>
    <w:rsid w:val="00BD5FED"/>
    <w:rsid w:val="00BF00D8"/>
    <w:rsid w:val="00C3279E"/>
    <w:rsid w:val="00C5436A"/>
    <w:rsid w:val="00C70C40"/>
    <w:rsid w:val="00CA37F7"/>
    <w:rsid w:val="00CC5429"/>
    <w:rsid w:val="00D85DD0"/>
    <w:rsid w:val="00DB389F"/>
    <w:rsid w:val="00DC764D"/>
    <w:rsid w:val="00E17DCA"/>
    <w:rsid w:val="00E4231C"/>
    <w:rsid w:val="00EA2896"/>
    <w:rsid w:val="00EA5AFC"/>
    <w:rsid w:val="00EE1D42"/>
    <w:rsid w:val="00F465A2"/>
    <w:rsid w:val="00F7346A"/>
    <w:rsid w:val="00F96A43"/>
    <w:rsid w:val="00FB45AD"/>
    <w:rsid w:val="00FC78EE"/>
    <w:rsid w:val="00FD7F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385"/>
    <w:pPr>
      <w:ind w:left="720"/>
      <w:contextualSpacing/>
    </w:pPr>
  </w:style>
  <w:style w:type="table" w:styleId="TableGrid">
    <w:name w:val="Table Grid"/>
    <w:basedOn w:val="TableNormal"/>
    <w:uiPriority w:val="59"/>
    <w:rsid w:val="003C7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C77E3"/>
    <w:rPr>
      <w:color w:val="0000FF" w:themeColor="hyperlink"/>
      <w:u w:val="single"/>
    </w:rPr>
  </w:style>
  <w:style w:type="character" w:styleId="Emphasis">
    <w:name w:val="Emphasis"/>
    <w:basedOn w:val="DefaultParagraphFont"/>
    <w:uiPriority w:val="20"/>
    <w:qFormat/>
    <w:rsid w:val="004B0081"/>
    <w:rPr>
      <w:i/>
      <w:iCs/>
    </w:rPr>
  </w:style>
  <w:style w:type="paragraph" w:styleId="BalloonText">
    <w:name w:val="Balloon Text"/>
    <w:basedOn w:val="Normal"/>
    <w:link w:val="BalloonTextChar"/>
    <w:uiPriority w:val="99"/>
    <w:semiHidden/>
    <w:unhideWhenUsed/>
    <w:rsid w:val="00EE1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stover@ars.usda.gov" TargetMode="External"/><Relationship Id="rId13" Type="http://schemas.openxmlformats.org/officeDocument/2006/relationships/hyperlink" Target="mailto:tracie.matsumoto@ars.usda.gov" TargetMode="External"/><Relationship Id="rId18" Type="http://schemas.openxmlformats.org/officeDocument/2006/relationships/hyperlink" Target="mailto:gvolk@lamar.colostate.edu" TargetMode="External"/><Relationship Id="rId3" Type="http://schemas.openxmlformats.org/officeDocument/2006/relationships/styles" Target="styles.xml"/><Relationship Id="rId21" Type="http://schemas.openxmlformats.org/officeDocument/2006/relationships/hyperlink" Target="mailto:gail.wilser@ars.usda.gov" TargetMode="External"/><Relationship Id="rId7" Type="http://schemas.openxmlformats.org/officeDocument/2006/relationships/hyperlink" Target="mailto:brian.irish@ars.usda.gov" TargetMode="External"/><Relationship Id="rId12" Type="http://schemas.openxmlformats.org/officeDocument/2006/relationships/hyperlink" Target="mailto:ricardo.goenaga@ars.usda.gov" TargetMode="External"/><Relationship Id="rId17" Type="http://schemas.openxmlformats.org/officeDocument/2006/relationships/hyperlink" Target="mailto:mark.bohning@ars.usda.gov" TargetMode="External"/><Relationship Id="rId2" Type="http://schemas.openxmlformats.org/officeDocument/2006/relationships/numbering" Target="numbering.xml"/><Relationship Id="rId16" Type="http://schemas.openxmlformats.org/officeDocument/2006/relationships/hyperlink" Target="mailto:maria.jenderek@ars.usda.gov" TargetMode="External"/><Relationship Id="rId20" Type="http://schemas.openxmlformats.org/officeDocument/2006/relationships/hyperlink" Target="mailto:michael.bausher@ars.usda.gov" TargetMode="External"/><Relationship Id="rId1" Type="http://schemas.openxmlformats.org/officeDocument/2006/relationships/customXml" Target="../customXml/item1.xml"/><Relationship Id="rId6" Type="http://schemas.openxmlformats.org/officeDocument/2006/relationships/hyperlink" Target="mailto:ray.schnell@ars.net" TargetMode="External"/><Relationship Id="rId11" Type="http://schemas.openxmlformats.org/officeDocument/2006/relationships/hyperlink" Target="mailto:arpaia@ucdav.edu" TargetMode="External"/><Relationship Id="rId5" Type="http://schemas.openxmlformats.org/officeDocument/2006/relationships/webSettings" Target="webSettings.xml"/><Relationship Id="rId15" Type="http://schemas.openxmlformats.org/officeDocument/2006/relationships/hyperlink" Target="mailto:rcambell@fairchildgarden.org" TargetMode="External"/><Relationship Id="rId23" Type="http://schemas.openxmlformats.org/officeDocument/2006/relationships/theme" Target="theme/theme1.xml"/><Relationship Id="rId10" Type="http://schemas.openxmlformats.org/officeDocument/2006/relationships/hyperlink" Target="mailto:gsbender@ucdavis.edu" TargetMode="External"/><Relationship Id="rId19" Type="http://schemas.openxmlformats.org/officeDocument/2006/relationships/hyperlink" Target="mailto:rhurov@cox.net" TargetMode="External"/><Relationship Id="rId4" Type="http://schemas.openxmlformats.org/officeDocument/2006/relationships/settings" Target="settings.xml"/><Relationship Id="rId9" Type="http://schemas.openxmlformats.org/officeDocument/2006/relationships/hyperlink" Target="mailto:robert.krugger@ars.usda.gov" TargetMode="External"/><Relationship Id="rId14" Type="http://schemas.openxmlformats.org/officeDocument/2006/relationships/hyperlink" Target="mailto:arafie@vs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AE41-B1DA-405E-9951-E6295F44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 Irish</dc:creator>
  <cp:keywords/>
  <dc:description/>
  <cp:lastModifiedBy>DBMUMB</cp:lastModifiedBy>
  <cp:revision>2</cp:revision>
  <cp:lastPrinted>2010-08-16T15:07:00Z</cp:lastPrinted>
  <dcterms:created xsi:type="dcterms:W3CDTF">2010-08-16T16:48:00Z</dcterms:created>
  <dcterms:modified xsi:type="dcterms:W3CDTF">2010-08-16T16:48:00Z</dcterms:modified>
</cp:coreProperties>
</file>