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D" w:rsidRPr="00274842" w:rsidRDefault="00B00C3D" w:rsidP="00B00C3D">
      <w:pPr>
        <w:jc w:val="center"/>
        <w:rPr>
          <w:rFonts w:cs="Times New Roman"/>
          <w:b/>
        </w:rPr>
      </w:pPr>
      <w:r w:rsidRPr="00274842">
        <w:rPr>
          <w:rFonts w:cs="Times New Roman"/>
          <w:b/>
          <w:i/>
        </w:rPr>
        <w:t>Phaseolu</w:t>
      </w:r>
      <w:r w:rsidRPr="00274842">
        <w:rPr>
          <w:rFonts w:cs="Times New Roman"/>
          <w:b/>
        </w:rPr>
        <w:t xml:space="preserve">s Crop Germplasm Committee </w:t>
      </w:r>
      <w:r w:rsidR="00A748FA" w:rsidRPr="00274842">
        <w:rPr>
          <w:rFonts w:cs="Times New Roman"/>
          <w:b/>
        </w:rPr>
        <w:t>M</w:t>
      </w:r>
      <w:r w:rsidRPr="00274842">
        <w:rPr>
          <w:rFonts w:cs="Times New Roman"/>
          <w:b/>
        </w:rPr>
        <w:t>eeting</w:t>
      </w:r>
    </w:p>
    <w:p w:rsidR="001420A3" w:rsidRPr="00274842" w:rsidRDefault="00B00C3D" w:rsidP="008D40C0">
      <w:pPr>
        <w:spacing w:after="60"/>
        <w:jc w:val="center"/>
        <w:rPr>
          <w:rFonts w:cs="Times New Roman"/>
        </w:rPr>
      </w:pPr>
      <w:r w:rsidRPr="00274842">
        <w:rPr>
          <w:rFonts w:cs="Times New Roman"/>
        </w:rPr>
        <w:t>August 20, 2014, Scottsbluff, Nebraska</w:t>
      </w:r>
    </w:p>
    <w:p w:rsidR="00DF0C23" w:rsidRPr="00274842" w:rsidRDefault="00DF0C23" w:rsidP="008D40C0">
      <w:pPr>
        <w:spacing w:after="60"/>
        <w:rPr>
          <w:rFonts w:cs="Times New Roman"/>
          <w:b/>
        </w:rPr>
      </w:pPr>
      <w:r w:rsidRPr="00274842">
        <w:rPr>
          <w:rFonts w:cs="Times New Roman"/>
          <w:b/>
        </w:rPr>
        <w:t>P</w:t>
      </w:r>
      <w:r w:rsidR="00274842">
        <w:rPr>
          <w:rFonts w:cs="Times New Roman"/>
          <w:b/>
        </w:rPr>
        <w:t>articipants</w:t>
      </w:r>
      <w:r w:rsidRPr="00274842">
        <w:rPr>
          <w:rFonts w:cs="Times New Roman"/>
          <w:b/>
        </w:rPr>
        <w:t>: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Beaver, Jim (</w:t>
      </w:r>
      <w:hyperlink r:id="rId5" w:history="1">
        <w:r w:rsidRPr="00274842">
          <w:rPr>
            <w:rStyle w:val="Hyperlink"/>
            <w:rFonts w:cs="Times New Roman"/>
          </w:rPr>
          <w:t>james.beaver@upr.edu</w:t>
        </w:r>
      </w:hyperlink>
      <w:r w:rsidRPr="00274842">
        <w:rPr>
          <w:rFonts w:cs="Times New Roman"/>
        </w:rPr>
        <w:t xml:space="preserve">) </w:t>
      </w:r>
      <w:r w:rsidR="00FD5B2B" w:rsidRPr="00274842">
        <w:rPr>
          <w:rFonts w:cs="Times New Roman"/>
        </w:rPr>
        <w:t xml:space="preserve">- </w:t>
      </w:r>
      <w:r w:rsidRPr="00274842">
        <w:rPr>
          <w:rFonts w:cs="Times New Roman"/>
        </w:rPr>
        <w:t>University of Puerto Rico</w:t>
      </w:r>
      <w:r w:rsidR="0001556F" w:rsidRPr="00274842">
        <w:rPr>
          <w:rFonts w:cs="Times New Roman"/>
        </w:rPr>
        <w:t>, PR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Brick, Mark (</w:t>
      </w:r>
      <w:hyperlink r:id="rId6" w:history="1">
        <w:r w:rsidRPr="00274842">
          <w:rPr>
            <w:rStyle w:val="Hyperlink"/>
            <w:rFonts w:cs="Times New Roman"/>
          </w:rPr>
          <w:t>mark.brick@colostate.edu</w:t>
        </w:r>
      </w:hyperlink>
      <w:r w:rsidRPr="00274842">
        <w:rPr>
          <w:rFonts w:cs="Times New Roman"/>
        </w:rPr>
        <w:t xml:space="preserve">) </w:t>
      </w:r>
      <w:r w:rsidR="00FD5B2B" w:rsidRPr="00274842">
        <w:rPr>
          <w:rFonts w:cs="Times New Roman"/>
        </w:rPr>
        <w:t xml:space="preserve">- </w:t>
      </w:r>
      <w:r w:rsidRPr="00274842">
        <w:rPr>
          <w:rFonts w:cs="Times New Roman"/>
        </w:rPr>
        <w:t>Colorado State University</w:t>
      </w:r>
      <w:r w:rsidR="0001556F" w:rsidRPr="00274842">
        <w:rPr>
          <w:rFonts w:cs="Times New Roman"/>
        </w:rPr>
        <w:t>, CO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Cichy, Karen (</w:t>
      </w:r>
      <w:hyperlink r:id="rId7" w:history="1">
        <w:r w:rsidRPr="00274842">
          <w:rPr>
            <w:rStyle w:val="Hyperlink"/>
            <w:rFonts w:cs="Times New Roman"/>
          </w:rPr>
          <w:t>karen.cichy@ars.usda.gov</w:t>
        </w:r>
      </w:hyperlink>
      <w:r w:rsidRPr="00274842">
        <w:rPr>
          <w:rFonts w:cs="Times New Roman"/>
        </w:rPr>
        <w:t>) - USDA-ARS, East Lansing</w:t>
      </w:r>
      <w:r w:rsidR="0001556F" w:rsidRPr="00274842">
        <w:rPr>
          <w:rFonts w:cs="Times New Roman"/>
        </w:rPr>
        <w:t>, MI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*Grusak, Mike (</w:t>
      </w:r>
      <w:hyperlink r:id="rId8" w:history="1">
        <w:r w:rsidRPr="00274842">
          <w:rPr>
            <w:rStyle w:val="Hyperlink"/>
            <w:rFonts w:cs="Times New Roman"/>
          </w:rPr>
          <w:t>mgrusak@bcm.edu</w:t>
        </w:r>
      </w:hyperlink>
      <w:r w:rsidRPr="00274842">
        <w:rPr>
          <w:rFonts w:cs="Times New Roman"/>
        </w:rPr>
        <w:t xml:space="preserve">) </w:t>
      </w:r>
      <w:r w:rsidR="00FD5B2B" w:rsidRPr="00274842">
        <w:rPr>
          <w:rFonts w:cs="Times New Roman"/>
        </w:rPr>
        <w:t xml:space="preserve">- </w:t>
      </w:r>
      <w:r w:rsidRPr="00274842">
        <w:rPr>
          <w:rFonts w:cs="Times New Roman"/>
        </w:rPr>
        <w:t>USDA-ARS, Houston, TX (via conference call)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Hossain, Khwaja (</w:t>
      </w:r>
      <w:hyperlink r:id="rId9" w:history="1">
        <w:r w:rsidRPr="00274842">
          <w:rPr>
            <w:rStyle w:val="Hyperlink"/>
            <w:rFonts w:cs="Times New Roman"/>
          </w:rPr>
          <w:t>k.hossain@mayvillestate.edu</w:t>
        </w:r>
      </w:hyperlink>
      <w:r w:rsidRPr="00274842">
        <w:rPr>
          <w:rFonts w:cs="Times New Roman"/>
        </w:rPr>
        <w:t xml:space="preserve">) </w:t>
      </w:r>
      <w:r w:rsidR="00FD5B2B" w:rsidRPr="00274842">
        <w:rPr>
          <w:rFonts w:cs="Times New Roman"/>
        </w:rPr>
        <w:t xml:space="preserve">- </w:t>
      </w:r>
      <w:r w:rsidRPr="00274842">
        <w:rPr>
          <w:rFonts w:cs="Times New Roman"/>
        </w:rPr>
        <w:t>Mayville State University</w:t>
      </w:r>
      <w:r w:rsidR="0001556F" w:rsidRPr="00274842">
        <w:rPr>
          <w:rFonts w:cs="Times New Roman"/>
        </w:rPr>
        <w:t>, ND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*Kalavacharla, Venu (Kal) (</w:t>
      </w:r>
      <w:hyperlink r:id="rId10" w:history="1">
        <w:r w:rsidRPr="00274842">
          <w:rPr>
            <w:rStyle w:val="Hyperlink"/>
            <w:rFonts w:cs="Times New Roman"/>
          </w:rPr>
          <w:t>vkalvacharla@desu.edu</w:t>
        </w:r>
      </w:hyperlink>
      <w:r w:rsidRPr="00274842">
        <w:rPr>
          <w:rFonts w:cs="Times New Roman"/>
        </w:rPr>
        <w:t>) - Delaware State University (via conference call)</w:t>
      </w:r>
      <w:r w:rsidR="0001556F" w:rsidRPr="00274842">
        <w:rPr>
          <w:rFonts w:cs="Times New Roman"/>
        </w:rPr>
        <w:t>, DE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Kelly, Jim (</w:t>
      </w:r>
      <w:hyperlink r:id="rId11" w:history="1">
        <w:r w:rsidRPr="00274842">
          <w:rPr>
            <w:rStyle w:val="Hyperlink"/>
            <w:rFonts w:cs="Times New Roman"/>
          </w:rPr>
          <w:t>kellyj@msu.edu</w:t>
        </w:r>
      </w:hyperlink>
      <w:r w:rsidRPr="00274842">
        <w:rPr>
          <w:rFonts w:cs="Times New Roman"/>
        </w:rPr>
        <w:t>) - Michigan State University</w:t>
      </w:r>
      <w:r w:rsidR="0001556F" w:rsidRPr="00274842">
        <w:rPr>
          <w:rFonts w:cs="Times New Roman"/>
        </w:rPr>
        <w:t>, MI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Kisha, Ted (</w:t>
      </w:r>
      <w:hyperlink r:id="rId12" w:history="1">
        <w:r w:rsidRPr="00274842">
          <w:rPr>
            <w:rStyle w:val="Hyperlink"/>
            <w:rFonts w:cs="Times New Roman"/>
          </w:rPr>
          <w:t>tkisha@wsu.edu</w:t>
        </w:r>
      </w:hyperlink>
      <w:r w:rsidRPr="00274842">
        <w:rPr>
          <w:rFonts w:cs="Times New Roman"/>
        </w:rPr>
        <w:t xml:space="preserve">; </w:t>
      </w:r>
      <w:hyperlink r:id="rId13" w:history="1">
        <w:r w:rsidRPr="00274842">
          <w:rPr>
            <w:rStyle w:val="Hyperlink"/>
            <w:rFonts w:cs="Times New Roman"/>
          </w:rPr>
          <w:t>theodore.kisha@ars.usda.gov</w:t>
        </w:r>
      </w:hyperlink>
      <w:r w:rsidRPr="00274842">
        <w:rPr>
          <w:rFonts w:cs="Times New Roman"/>
        </w:rPr>
        <w:t xml:space="preserve">) </w:t>
      </w:r>
      <w:r w:rsidR="00FD5B2B" w:rsidRPr="00274842">
        <w:rPr>
          <w:rFonts w:cs="Times New Roman"/>
        </w:rPr>
        <w:t xml:space="preserve">- </w:t>
      </w:r>
      <w:r w:rsidRPr="00274842">
        <w:rPr>
          <w:rFonts w:cs="Times New Roman"/>
        </w:rPr>
        <w:t>USDA-ARS</w:t>
      </w:r>
      <w:r w:rsidR="0001556F" w:rsidRPr="00274842">
        <w:rPr>
          <w:rFonts w:cs="Times New Roman"/>
        </w:rPr>
        <w:t>, Pullman, WA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Martin, Pat (</w:t>
      </w:r>
      <w:hyperlink r:id="rId14" w:history="1">
        <w:r w:rsidRPr="00274842">
          <w:rPr>
            <w:rStyle w:val="Hyperlink"/>
            <w:rFonts w:cs="Times New Roman"/>
          </w:rPr>
          <w:t>pmartin2@unl.edu</w:t>
        </w:r>
      </w:hyperlink>
      <w:r w:rsidRPr="00274842">
        <w:rPr>
          <w:rFonts w:cs="Times New Roman"/>
        </w:rPr>
        <w:t xml:space="preserve">) </w:t>
      </w:r>
      <w:r w:rsidR="00FD5B2B" w:rsidRPr="00274842">
        <w:rPr>
          <w:rFonts w:cs="Times New Roman"/>
        </w:rPr>
        <w:t xml:space="preserve">- </w:t>
      </w:r>
      <w:r w:rsidRPr="00274842">
        <w:rPr>
          <w:rFonts w:cs="Times New Roman"/>
        </w:rPr>
        <w:t>NE Panhandle REC</w:t>
      </w:r>
      <w:r w:rsidR="0001556F" w:rsidRPr="00274842">
        <w:rPr>
          <w:rFonts w:cs="Times New Roman"/>
        </w:rPr>
        <w:t>, NE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Miklas, Phil (</w:t>
      </w:r>
      <w:hyperlink r:id="rId15" w:history="1">
        <w:r w:rsidRPr="00274842">
          <w:rPr>
            <w:rStyle w:val="Hyperlink"/>
            <w:rFonts w:cs="Times New Roman"/>
          </w:rPr>
          <w:t>phil.miklas@ars.usda.gov</w:t>
        </w:r>
      </w:hyperlink>
      <w:r w:rsidRPr="00274842">
        <w:rPr>
          <w:rFonts w:cs="Times New Roman"/>
        </w:rPr>
        <w:t>) - USDA-ARA, Prosser</w:t>
      </w:r>
      <w:r w:rsidR="0001556F" w:rsidRPr="00274842">
        <w:rPr>
          <w:rFonts w:cs="Times New Roman"/>
        </w:rPr>
        <w:t>, WA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Osorno, Juan (</w:t>
      </w:r>
      <w:hyperlink r:id="rId16" w:history="1">
        <w:r w:rsidRPr="00274842">
          <w:rPr>
            <w:rStyle w:val="Hyperlink"/>
            <w:rFonts w:cs="Times New Roman"/>
          </w:rPr>
          <w:t>juan.osorno@ndsu.edu</w:t>
        </w:r>
      </w:hyperlink>
      <w:r w:rsidRPr="00274842">
        <w:rPr>
          <w:rFonts w:cs="Times New Roman"/>
        </w:rPr>
        <w:t>) - North Dakota State University</w:t>
      </w:r>
      <w:r w:rsidR="0001556F" w:rsidRPr="00274842">
        <w:rPr>
          <w:rFonts w:cs="Times New Roman"/>
        </w:rPr>
        <w:t>, ND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Pasche, Julie (</w:t>
      </w:r>
      <w:hyperlink r:id="rId17" w:history="1">
        <w:r w:rsidRPr="00274842">
          <w:rPr>
            <w:rStyle w:val="Hyperlink"/>
            <w:rFonts w:cs="Times New Roman"/>
          </w:rPr>
          <w:t>julie.pasche@ndsu.edu</w:t>
        </w:r>
      </w:hyperlink>
      <w:r w:rsidRPr="00274842">
        <w:rPr>
          <w:rFonts w:cs="Times New Roman"/>
        </w:rPr>
        <w:t>) - North Dakota State University</w:t>
      </w:r>
      <w:r w:rsidR="0001556F" w:rsidRPr="00274842">
        <w:rPr>
          <w:rFonts w:cs="Times New Roman"/>
        </w:rPr>
        <w:t>, ND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Porch, Tim (</w:t>
      </w:r>
      <w:hyperlink r:id="rId18" w:history="1">
        <w:r w:rsidRPr="00274842">
          <w:rPr>
            <w:rStyle w:val="Hyperlink"/>
            <w:rFonts w:cs="Times New Roman"/>
          </w:rPr>
          <w:t>timothy.porch@ars.usda.gov</w:t>
        </w:r>
      </w:hyperlink>
      <w:r w:rsidRPr="00274842">
        <w:rPr>
          <w:rFonts w:cs="Times New Roman"/>
        </w:rPr>
        <w:t>) - USDA-ARS</w:t>
      </w:r>
      <w:r w:rsidR="0001556F" w:rsidRPr="00274842">
        <w:rPr>
          <w:rFonts w:cs="Times New Roman"/>
        </w:rPr>
        <w:t xml:space="preserve">, </w:t>
      </w:r>
      <w:r w:rsidRPr="00274842">
        <w:rPr>
          <w:rFonts w:cs="Times New Roman"/>
        </w:rPr>
        <w:t>Mayaguez</w:t>
      </w:r>
      <w:r w:rsidR="0001556F" w:rsidRPr="00274842">
        <w:rPr>
          <w:rFonts w:cs="Times New Roman"/>
        </w:rPr>
        <w:t>, PR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Rueda, Janice (</w:t>
      </w:r>
      <w:hyperlink r:id="rId19" w:history="1">
        <w:r w:rsidRPr="00274842">
          <w:rPr>
            <w:rStyle w:val="Hyperlink"/>
            <w:rFonts w:cs="Times New Roman"/>
          </w:rPr>
          <w:t>rueda@wayne.edu</w:t>
        </w:r>
      </w:hyperlink>
      <w:r w:rsidRPr="00274842">
        <w:rPr>
          <w:rFonts w:cs="Times New Roman"/>
        </w:rPr>
        <w:t>) - Wayne State University/Archer Daniels Midland</w:t>
      </w:r>
      <w:r w:rsidR="0001556F" w:rsidRPr="00274842">
        <w:rPr>
          <w:rFonts w:cs="Times New Roman"/>
        </w:rPr>
        <w:t>, IL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Reuter, Lynn (</w:t>
      </w:r>
      <w:hyperlink r:id="rId20" w:history="1">
        <w:r w:rsidRPr="00274842">
          <w:rPr>
            <w:rStyle w:val="Hyperlink"/>
            <w:rFonts w:cs="Times New Roman"/>
          </w:rPr>
          <w:t>dryediblebeans@nebraska.gov</w:t>
        </w:r>
      </w:hyperlink>
      <w:r w:rsidRPr="00274842">
        <w:rPr>
          <w:rFonts w:cs="Times New Roman"/>
        </w:rPr>
        <w:t xml:space="preserve">) </w:t>
      </w:r>
      <w:r w:rsidR="00FD5B2B" w:rsidRPr="00274842">
        <w:rPr>
          <w:rFonts w:cs="Times New Roman"/>
        </w:rPr>
        <w:t xml:space="preserve">- </w:t>
      </w:r>
      <w:r w:rsidRPr="00274842">
        <w:rPr>
          <w:rFonts w:cs="Times New Roman"/>
        </w:rPr>
        <w:t>Nebraska Dry Bean Commission</w:t>
      </w:r>
      <w:r w:rsidR="0001556F" w:rsidRPr="00274842">
        <w:rPr>
          <w:rFonts w:cs="Times New Roman"/>
        </w:rPr>
        <w:t>, NE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proofErr w:type="spellStart"/>
      <w:r w:rsidRPr="00274842">
        <w:rPr>
          <w:rFonts w:cs="Times New Roman"/>
        </w:rPr>
        <w:t>Schlegl</w:t>
      </w:r>
      <w:proofErr w:type="spellEnd"/>
      <w:r w:rsidRPr="00274842">
        <w:rPr>
          <w:rFonts w:cs="Times New Roman"/>
        </w:rPr>
        <w:t>, Vicki (</w:t>
      </w:r>
      <w:hyperlink r:id="rId21" w:history="1">
        <w:r w:rsidRPr="00274842">
          <w:rPr>
            <w:rStyle w:val="Hyperlink"/>
            <w:rFonts w:cs="Times New Roman"/>
          </w:rPr>
          <w:t>vschegl3@unl.edu</w:t>
        </w:r>
      </w:hyperlink>
      <w:r w:rsidRPr="00274842">
        <w:rPr>
          <w:rFonts w:cs="Times New Roman"/>
        </w:rPr>
        <w:t xml:space="preserve">) </w:t>
      </w:r>
      <w:r w:rsidR="00FD5B2B" w:rsidRPr="00274842">
        <w:rPr>
          <w:rFonts w:cs="Times New Roman"/>
        </w:rPr>
        <w:t xml:space="preserve">- </w:t>
      </w:r>
      <w:r w:rsidRPr="00274842">
        <w:rPr>
          <w:rFonts w:cs="Times New Roman"/>
        </w:rPr>
        <w:t>U of NE</w:t>
      </w:r>
      <w:r w:rsidR="00467B53" w:rsidRPr="00274842">
        <w:rPr>
          <w:rFonts w:cs="Times New Roman"/>
        </w:rPr>
        <w:t xml:space="preserve">, </w:t>
      </w:r>
      <w:r w:rsidRPr="00274842">
        <w:rPr>
          <w:rFonts w:cs="Times New Roman"/>
        </w:rPr>
        <w:t>Lincoln</w:t>
      </w:r>
      <w:r w:rsidR="0001556F" w:rsidRPr="00274842">
        <w:rPr>
          <w:rFonts w:cs="Times New Roman"/>
        </w:rPr>
        <w:t>, NE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Schwartz, Howard (</w:t>
      </w:r>
      <w:hyperlink r:id="rId22" w:history="1">
        <w:r w:rsidRPr="00274842">
          <w:rPr>
            <w:rStyle w:val="Hyperlink"/>
            <w:rFonts w:cs="Times New Roman"/>
          </w:rPr>
          <w:t>howard.schwartz@colostate.edu</w:t>
        </w:r>
      </w:hyperlink>
      <w:r w:rsidRPr="00274842">
        <w:rPr>
          <w:rFonts w:cs="Times New Roman"/>
        </w:rPr>
        <w:t xml:space="preserve"> </w:t>
      </w:r>
      <w:r w:rsidR="00FD5B2B" w:rsidRPr="00274842">
        <w:rPr>
          <w:rFonts w:cs="Times New Roman"/>
        </w:rPr>
        <w:t xml:space="preserve">- </w:t>
      </w:r>
      <w:r w:rsidRPr="00274842">
        <w:rPr>
          <w:rFonts w:cs="Times New Roman"/>
        </w:rPr>
        <w:t>Colorado State University</w:t>
      </w:r>
      <w:r w:rsidR="0001556F" w:rsidRPr="00274842">
        <w:rPr>
          <w:rFonts w:cs="Times New Roman"/>
        </w:rPr>
        <w:t>, CO</w:t>
      </w:r>
    </w:p>
    <w:p w:rsidR="00DF0C23" w:rsidRPr="00274842" w:rsidRDefault="00DF0C23" w:rsidP="008D40C0">
      <w:pPr>
        <w:pStyle w:val="ListParagraph"/>
        <w:numPr>
          <w:ilvl w:val="0"/>
          <w:numId w:val="1"/>
        </w:numPr>
        <w:spacing w:after="60"/>
        <w:ind w:left="540"/>
        <w:rPr>
          <w:rFonts w:cs="Times New Roman"/>
        </w:rPr>
      </w:pPr>
      <w:r w:rsidRPr="00274842">
        <w:rPr>
          <w:rFonts w:cs="Times New Roman"/>
        </w:rPr>
        <w:t>Urrea, Carlos (</w:t>
      </w:r>
      <w:hyperlink r:id="rId23" w:history="1">
        <w:r w:rsidRPr="00274842">
          <w:rPr>
            <w:rStyle w:val="Hyperlink"/>
            <w:rFonts w:cs="Times New Roman"/>
          </w:rPr>
          <w:t>currea2@unl.edu</w:t>
        </w:r>
      </w:hyperlink>
      <w:r w:rsidRPr="00274842">
        <w:rPr>
          <w:rFonts w:cs="Times New Roman"/>
        </w:rPr>
        <w:t>) - University of Nebraska</w:t>
      </w:r>
      <w:r w:rsidR="0001556F" w:rsidRPr="00274842">
        <w:rPr>
          <w:rFonts w:cs="Times New Roman"/>
        </w:rPr>
        <w:t>, NE</w:t>
      </w:r>
    </w:p>
    <w:p w:rsidR="00DF0C23" w:rsidRPr="00274842" w:rsidRDefault="00DF0C23" w:rsidP="008D40C0">
      <w:pPr>
        <w:spacing w:after="60"/>
        <w:rPr>
          <w:rFonts w:cs="Times New Roman"/>
        </w:rPr>
      </w:pPr>
    </w:p>
    <w:p w:rsidR="00B00C3D" w:rsidRPr="00274842" w:rsidRDefault="00B00C3D" w:rsidP="008D40C0">
      <w:pPr>
        <w:spacing w:after="60"/>
        <w:rPr>
          <w:rFonts w:cs="Times New Roman"/>
        </w:rPr>
      </w:pPr>
      <w:r w:rsidRPr="00274842">
        <w:rPr>
          <w:rFonts w:cs="Times New Roman"/>
        </w:rPr>
        <w:t>Tim Porch called the meeting to order at 3 pm</w:t>
      </w:r>
      <w:r w:rsidR="00A71312" w:rsidRPr="00274842">
        <w:rPr>
          <w:rFonts w:cs="Times New Roman"/>
        </w:rPr>
        <w:t xml:space="preserve">. The meeting was hosted by Carlos Urrea </w:t>
      </w:r>
      <w:r w:rsidRPr="00274842">
        <w:rPr>
          <w:rFonts w:cs="Times New Roman"/>
        </w:rPr>
        <w:t xml:space="preserve">at the University of Nebraska Panhandle Research Station, Scottsbluff, NE. </w:t>
      </w:r>
      <w:r w:rsidR="00DC5E4A" w:rsidRPr="00274842">
        <w:rPr>
          <w:rFonts w:cs="Times New Roman"/>
        </w:rPr>
        <w:t xml:space="preserve">Tim </w:t>
      </w:r>
      <w:r w:rsidR="00FF0968" w:rsidRPr="00274842">
        <w:rPr>
          <w:rFonts w:cs="Times New Roman"/>
        </w:rPr>
        <w:t xml:space="preserve">Porch </w:t>
      </w:r>
      <w:r w:rsidR="00DC5E4A" w:rsidRPr="00274842">
        <w:rPr>
          <w:rFonts w:cs="Times New Roman"/>
        </w:rPr>
        <w:t xml:space="preserve">filled in for Phil Griffiths </w:t>
      </w:r>
      <w:r w:rsidR="00FF0968" w:rsidRPr="00274842">
        <w:rPr>
          <w:rFonts w:cs="Times New Roman"/>
        </w:rPr>
        <w:t>as chair</w:t>
      </w:r>
      <w:r w:rsidR="00A71312" w:rsidRPr="00274842">
        <w:rPr>
          <w:rFonts w:cs="Times New Roman"/>
        </w:rPr>
        <w:t xml:space="preserve"> of the PCGC,</w:t>
      </w:r>
      <w:r w:rsidR="00FF0968" w:rsidRPr="00274842">
        <w:rPr>
          <w:rFonts w:cs="Times New Roman"/>
        </w:rPr>
        <w:t xml:space="preserve"> </w:t>
      </w:r>
      <w:r w:rsidR="00A71312" w:rsidRPr="00274842">
        <w:rPr>
          <w:rFonts w:cs="Times New Roman"/>
        </w:rPr>
        <w:t xml:space="preserve">because </w:t>
      </w:r>
      <w:r w:rsidR="00FD5B2B" w:rsidRPr="00274842">
        <w:rPr>
          <w:rFonts w:cs="Times New Roman"/>
        </w:rPr>
        <w:t xml:space="preserve">Phil Griffiths </w:t>
      </w:r>
      <w:r w:rsidR="00DC5E4A" w:rsidRPr="00274842">
        <w:rPr>
          <w:rFonts w:cs="Times New Roman"/>
        </w:rPr>
        <w:t>could not make it to the meeting</w:t>
      </w:r>
      <w:r w:rsidR="00FF0968" w:rsidRPr="00274842">
        <w:rPr>
          <w:rFonts w:cs="Times New Roman"/>
        </w:rPr>
        <w:t xml:space="preserve"> and has asked </w:t>
      </w:r>
      <w:r w:rsidR="00A71312" w:rsidRPr="00274842">
        <w:rPr>
          <w:rFonts w:cs="Times New Roman"/>
        </w:rPr>
        <w:t xml:space="preserve">that he </w:t>
      </w:r>
      <w:r w:rsidR="00FF0968" w:rsidRPr="00274842">
        <w:rPr>
          <w:rFonts w:cs="Times New Roman"/>
        </w:rPr>
        <w:t>be replaced as chair</w:t>
      </w:r>
      <w:r w:rsidR="00DC5E4A" w:rsidRPr="00274842">
        <w:rPr>
          <w:rFonts w:cs="Times New Roman"/>
        </w:rPr>
        <w:t>.</w:t>
      </w:r>
    </w:p>
    <w:p w:rsidR="0088694C" w:rsidRPr="00274842" w:rsidRDefault="001319E3" w:rsidP="008D40C0">
      <w:pPr>
        <w:spacing w:after="60"/>
        <w:rPr>
          <w:rFonts w:cs="Times New Roman"/>
          <w:b/>
        </w:rPr>
      </w:pPr>
      <w:r w:rsidRPr="00274842">
        <w:rPr>
          <w:rFonts w:cs="Times New Roman"/>
          <w:b/>
        </w:rPr>
        <w:t>Approval of Minutes</w:t>
      </w:r>
    </w:p>
    <w:p w:rsidR="00B00C3D" w:rsidRPr="00274842" w:rsidRDefault="00B00C3D" w:rsidP="008D40C0">
      <w:pPr>
        <w:spacing w:after="60"/>
        <w:rPr>
          <w:rFonts w:cs="Times New Roman"/>
        </w:rPr>
      </w:pPr>
      <w:r w:rsidRPr="00274842">
        <w:rPr>
          <w:rFonts w:cs="Times New Roman"/>
        </w:rPr>
        <w:t xml:space="preserve">Tim Porch distributed the minutes from the last meeting and called for changes.  </w:t>
      </w:r>
      <w:r w:rsidR="00FF0968" w:rsidRPr="00274842">
        <w:rPr>
          <w:rFonts w:cs="Times New Roman"/>
        </w:rPr>
        <w:t xml:space="preserve">Tim Porch indicated that </w:t>
      </w:r>
      <w:r w:rsidR="00857816" w:rsidRPr="00274842">
        <w:rPr>
          <w:rFonts w:cs="Times New Roman"/>
        </w:rPr>
        <w:t>the phrase “with the assistance of Tim Porch” be</w:t>
      </w:r>
      <w:r w:rsidR="00FF0968" w:rsidRPr="00274842">
        <w:rPr>
          <w:rFonts w:cs="Times New Roman"/>
        </w:rPr>
        <w:t xml:space="preserve"> deleted from the minutes in sentence 5 under the header “Introduction of new W-</w:t>
      </w:r>
      <w:proofErr w:type="gramStart"/>
      <w:r w:rsidR="00FF0968" w:rsidRPr="00274842">
        <w:rPr>
          <w:rFonts w:cs="Times New Roman"/>
        </w:rPr>
        <w:t>6  curator</w:t>
      </w:r>
      <w:proofErr w:type="gramEnd"/>
      <w:r w:rsidR="00FF0968" w:rsidRPr="00274842">
        <w:rPr>
          <w:rFonts w:cs="Times New Roman"/>
        </w:rPr>
        <w:t>, Ted Kisha.</w:t>
      </w:r>
      <w:r w:rsidR="0088694C" w:rsidRPr="00274842">
        <w:rPr>
          <w:rFonts w:cs="Times New Roman"/>
        </w:rPr>
        <w:t>”</w:t>
      </w:r>
      <w:r w:rsidR="00FF0968" w:rsidRPr="00274842">
        <w:rPr>
          <w:rFonts w:cs="Times New Roman"/>
        </w:rPr>
        <w:t xml:space="preserve"> </w:t>
      </w:r>
      <w:r w:rsidR="0088694C" w:rsidRPr="00274842">
        <w:rPr>
          <w:rFonts w:cs="Times New Roman"/>
        </w:rPr>
        <w:t>Under the heading “Next Meeting”, the text should read “The next meeting will be held in conjunction with the W-2150 meeting to be held in Scottsbluff, NE.</w:t>
      </w:r>
      <w:r w:rsidR="00550927" w:rsidRPr="00274842">
        <w:rPr>
          <w:rFonts w:cs="Times New Roman"/>
        </w:rPr>
        <w:t>”</w:t>
      </w:r>
      <w:r w:rsidR="0088694C" w:rsidRPr="00274842">
        <w:rPr>
          <w:rFonts w:cs="Times New Roman"/>
        </w:rPr>
        <w:t xml:space="preserve"> </w:t>
      </w:r>
      <w:r w:rsidRPr="00274842">
        <w:rPr>
          <w:rFonts w:cs="Times New Roman"/>
        </w:rPr>
        <w:t>Jim Beaver moved</w:t>
      </w:r>
      <w:proofErr w:type="gramStart"/>
      <w:r w:rsidRPr="00274842">
        <w:rPr>
          <w:rFonts w:cs="Times New Roman"/>
        </w:rPr>
        <w:t>,</w:t>
      </w:r>
      <w:proofErr w:type="gramEnd"/>
      <w:r w:rsidRPr="00274842">
        <w:rPr>
          <w:rFonts w:cs="Times New Roman"/>
        </w:rPr>
        <w:t xml:space="preserve"> Jim Kelly second</w:t>
      </w:r>
      <w:r w:rsidR="00550927" w:rsidRPr="00274842">
        <w:rPr>
          <w:rFonts w:cs="Times New Roman"/>
        </w:rPr>
        <w:t>ed</w:t>
      </w:r>
      <w:r w:rsidRPr="00274842">
        <w:rPr>
          <w:rFonts w:cs="Times New Roman"/>
        </w:rPr>
        <w:t xml:space="preserve"> to accept the minutes </w:t>
      </w:r>
      <w:r w:rsidR="00857816" w:rsidRPr="00274842">
        <w:rPr>
          <w:rFonts w:cs="Times New Roman"/>
        </w:rPr>
        <w:t xml:space="preserve">with the </w:t>
      </w:r>
      <w:r w:rsidR="0088694C" w:rsidRPr="00274842">
        <w:rPr>
          <w:rFonts w:cs="Times New Roman"/>
        </w:rPr>
        <w:t>corrections</w:t>
      </w:r>
      <w:r w:rsidRPr="00274842">
        <w:rPr>
          <w:rFonts w:cs="Times New Roman"/>
        </w:rPr>
        <w:t>. Motion passed.</w:t>
      </w:r>
      <w:r w:rsidR="00241D53" w:rsidRPr="00274842">
        <w:rPr>
          <w:rFonts w:cs="Times New Roman"/>
        </w:rPr>
        <w:t xml:space="preserve"> </w:t>
      </w:r>
    </w:p>
    <w:p w:rsidR="00FD5B2B" w:rsidRPr="00274842" w:rsidRDefault="0088694C" w:rsidP="008D40C0">
      <w:pPr>
        <w:spacing w:after="60"/>
        <w:rPr>
          <w:rFonts w:cs="Times New Roman"/>
          <w:b/>
        </w:rPr>
      </w:pPr>
      <w:r w:rsidRPr="00274842">
        <w:rPr>
          <w:rFonts w:cs="Times New Roman"/>
          <w:b/>
        </w:rPr>
        <w:t>Update of CGC funded projects</w:t>
      </w:r>
    </w:p>
    <w:p w:rsidR="00FD5B2B" w:rsidRPr="00274842" w:rsidRDefault="00B00C3D" w:rsidP="008D40C0">
      <w:pPr>
        <w:spacing w:after="60"/>
        <w:rPr>
          <w:rFonts w:cs="Times New Roman"/>
        </w:rPr>
      </w:pPr>
      <w:r w:rsidRPr="00274842">
        <w:rPr>
          <w:rFonts w:cs="Times New Roman"/>
        </w:rPr>
        <w:t xml:space="preserve">Phil </w:t>
      </w:r>
      <w:r w:rsidR="00DC5E4A" w:rsidRPr="00274842">
        <w:rPr>
          <w:rFonts w:cs="Times New Roman"/>
        </w:rPr>
        <w:t xml:space="preserve">Miklas reported on results from </w:t>
      </w:r>
      <w:r w:rsidR="00857816" w:rsidRPr="00274842">
        <w:rPr>
          <w:rFonts w:cs="Times New Roman"/>
        </w:rPr>
        <w:t xml:space="preserve">a </w:t>
      </w:r>
      <w:r w:rsidR="00DC5E4A" w:rsidRPr="00274842">
        <w:rPr>
          <w:rFonts w:cs="Times New Roman"/>
        </w:rPr>
        <w:t>greenhouse stud</w:t>
      </w:r>
      <w:r w:rsidR="00857816" w:rsidRPr="00274842">
        <w:rPr>
          <w:rFonts w:cs="Times New Roman"/>
        </w:rPr>
        <w:t>y</w:t>
      </w:r>
      <w:r w:rsidR="00DC5E4A" w:rsidRPr="00274842">
        <w:rPr>
          <w:rFonts w:cs="Times New Roman"/>
        </w:rPr>
        <w:t xml:space="preserve"> funded by the P</w:t>
      </w:r>
      <w:r w:rsidR="00857816" w:rsidRPr="00274842">
        <w:rPr>
          <w:rFonts w:cs="Times New Roman"/>
        </w:rPr>
        <w:t>C</w:t>
      </w:r>
      <w:r w:rsidRPr="00274842">
        <w:rPr>
          <w:rFonts w:cs="Times New Roman"/>
        </w:rPr>
        <w:t xml:space="preserve">GC grant </w:t>
      </w:r>
      <w:r w:rsidR="00DC5E4A" w:rsidRPr="00274842">
        <w:rPr>
          <w:rFonts w:cs="Times New Roman"/>
        </w:rPr>
        <w:t>“</w:t>
      </w:r>
      <w:r w:rsidR="00857816" w:rsidRPr="00274842">
        <w:rPr>
          <w:rFonts w:cs="Times New Roman"/>
        </w:rPr>
        <w:t>Screening for Fusarium root rot (</w:t>
      </w:r>
      <w:r w:rsidR="00857816" w:rsidRPr="00274842">
        <w:rPr>
          <w:rFonts w:cs="Times New Roman"/>
          <w:i/>
        </w:rPr>
        <w:t>F. solani</w:t>
      </w:r>
      <w:r w:rsidR="00857816" w:rsidRPr="00274842">
        <w:rPr>
          <w:rFonts w:cs="Times New Roman"/>
        </w:rPr>
        <w:t>)</w:t>
      </w:r>
      <w:r w:rsidR="00DC5E4A" w:rsidRPr="00274842">
        <w:rPr>
          <w:rFonts w:cs="Times New Roman"/>
        </w:rPr>
        <w:t xml:space="preserve"> resistance in the </w:t>
      </w:r>
      <w:r w:rsidR="00DC5E4A" w:rsidRPr="00274842">
        <w:rPr>
          <w:rFonts w:cs="Times New Roman"/>
          <w:i/>
        </w:rPr>
        <w:t>Phaseolus</w:t>
      </w:r>
      <w:r w:rsidR="00DC5E4A" w:rsidRPr="00274842">
        <w:rPr>
          <w:rFonts w:cs="Times New Roman"/>
        </w:rPr>
        <w:t xml:space="preserve"> </w:t>
      </w:r>
      <w:r w:rsidR="00DC5E4A" w:rsidRPr="00274842">
        <w:rPr>
          <w:rFonts w:cs="Times New Roman"/>
          <w:i/>
        </w:rPr>
        <w:t>vulgaris</w:t>
      </w:r>
      <w:r w:rsidR="00DC5E4A" w:rsidRPr="00274842">
        <w:rPr>
          <w:rFonts w:cs="Times New Roman"/>
        </w:rPr>
        <w:t xml:space="preserve"> Andean Diversity Panel”</w:t>
      </w:r>
      <w:r w:rsidRPr="00274842">
        <w:rPr>
          <w:rFonts w:cs="Times New Roman"/>
        </w:rPr>
        <w:t xml:space="preserve">. Phil reported </w:t>
      </w:r>
      <w:r w:rsidR="00550927" w:rsidRPr="00274842">
        <w:rPr>
          <w:rFonts w:cs="Times New Roman"/>
        </w:rPr>
        <w:t xml:space="preserve">that </w:t>
      </w:r>
      <w:r w:rsidR="00DC5E4A" w:rsidRPr="00274842">
        <w:rPr>
          <w:rFonts w:cs="Times New Roman"/>
        </w:rPr>
        <w:t>t</w:t>
      </w:r>
      <w:r w:rsidRPr="00274842">
        <w:rPr>
          <w:rFonts w:cs="Times New Roman"/>
        </w:rPr>
        <w:t xml:space="preserve">hey conducted GWAS using the Bean </w:t>
      </w:r>
      <w:r w:rsidR="00857816" w:rsidRPr="00274842">
        <w:rPr>
          <w:rFonts w:cs="Times New Roman"/>
        </w:rPr>
        <w:t>Core Collection (~400 entries) using S</w:t>
      </w:r>
      <w:r w:rsidRPr="00274842">
        <w:rPr>
          <w:rFonts w:cs="Times New Roman"/>
        </w:rPr>
        <w:t xml:space="preserve">NP data. They did not find good </w:t>
      </w:r>
      <w:r w:rsidR="00857816" w:rsidRPr="00274842">
        <w:rPr>
          <w:rFonts w:cs="Times New Roman"/>
        </w:rPr>
        <w:t>associations with any SNP markers f</w:t>
      </w:r>
      <w:r w:rsidRPr="00274842">
        <w:rPr>
          <w:rFonts w:cs="Times New Roman"/>
        </w:rPr>
        <w:t xml:space="preserve">or resistance, but did find </w:t>
      </w:r>
      <w:r w:rsidR="0001556F" w:rsidRPr="00274842">
        <w:rPr>
          <w:rFonts w:cs="Times New Roman"/>
        </w:rPr>
        <w:t xml:space="preserve">that </w:t>
      </w:r>
      <w:r w:rsidRPr="00274842">
        <w:rPr>
          <w:rFonts w:cs="Times New Roman"/>
        </w:rPr>
        <w:t xml:space="preserve">some lines did not have </w:t>
      </w:r>
      <w:r w:rsidR="0001556F" w:rsidRPr="00274842">
        <w:rPr>
          <w:rFonts w:cs="Times New Roman"/>
        </w:rPr>
        <w:t xml:space="preserve">a </w:t>
      </w:r>
      <w:r w:rsidRPr="00274842">
        <w:rPr>
          <w:rFonts w:cs="Times New Roman"/>
        </w:rPr>
        <w:t xml:space="preserve">reduction in dry weight </w:t>
      </w:r>
      <w:r w:rsidR="00857816" w:rsidRPr="00274842">
        <w:rPr>
          <w:rFonts w:cs="Times New Roman"/>
        </w:rPr>
        <w:t xml:space="preserve">after </w:t>
      </w:r>
      <w:r w:rsidRPr="00274842">
        <w:rPr>
          <w:rFonts w:cs="Times New Roman"/>
        </w:rPr>
        <w:t>inoculat</w:t>
      </w:r>
      <w:r w:rsidR="00857816" w:rsidRPr="00274842">
        <w:rPr>
          <w:rFonts w:cs="Times New Roman"/>
        </w:rPr>
        <w:t xml:space="preserve">ion with the F.s. </w:t>
      </w:r>
      <w:r w:rsidRPr="00274842">
        <w:rPr>
          <w:rFonts w:cs="Times New Roman"/>
        </w:rPr>
        <w:t xml:space="preserve">seedling assay. </w:t>
      </w:r>
    </w:p>
    <w:p w:rsidR="00FD5B2B" w:rsidRPr="00274842" w:rsidRDefault="00FD5B2B" w:rsidP="008D40C0">
      <w:pPr>
        <w:spacing w:after="60"/>
        <w:rPr>
          <w:rFonts w:cs="Times New Roman"/>
        </w:rPr>
      </w:pPr>
      <w:r w:rsidRPr="00274842">
        <w:rPr>
          <w:rFonts w:cs="Times New Roman"/>
        </w:rPr>
        <w:lastRenderedPageBreak/>
        <w:t>Juan Osorno presented a short summary of research on halo blight re</w:t>
      </w:r>
      <w:r w:rsidR="00550927" w:rsidRPr="00274842">
        <w:rPr>
          <w:rFonts w:cs="Times New Roman"/>
        </w:rPr>
        <w:t>sistance in the core collection</w:t>
      </w:r>
      <w:r w:rsidRPr="00274842">
        <w:rPr>
          <w:rFonts w:cs="Times New Roman"/>
        </w:rPr>
        <w:t>. He reported that they found resistance in the collection and one gene has been located.</w:t>
      </w:r>
    </w:p>
    <w:p w:rsidR="00FD5B2B" w:rsidRPr="00274842" w:rsidRDefault="0088694C" w:rsidP="008D40C0">
      <w:pPr>
        <w:spacing w:after="60"/>
        <w:rPr>
          <w:rFonts w:cs="Times New Roman"/>
          <w:b/>
        </w:rPr>
      </w:pPr>
      <w:r w:rsidRPr="00274842">
        <w:rPr>
          <w:rFonts w:cs="Times New Roman"/>
          <w:b/>
        </w:rPr>
        <w:t xml:space="preserve">Status of </w:t>
      </w:r>
      <w:proofErr w:type="spellStart"/>
      <w:r w:rsidR="001319E3" w:rsidRPr="00274842">
        <w:rPr>
          <w:rFonts w:cs="Times New Roman"/>
          <w:b/>
          <w:i/>
        </w:rPr>
        <w:t>Phaseolus</w:t>
      </w:r>
      <w:proofErr w:type="spellEnd"/>
      <w:r w:rsidR="001319E3" w:rsidRPr="00274842">
        <w:rPr>
          <w:rFonts w:cs="Times New Roman"/>
          <w:b/>
          <w:i/>
        </w:rPr>
        <w:t xml:space="preserve"> </w:t>
      </w:r>
      <w:proofErr w:type="spellStart"/>
      <w:r w:rsidR="001319E3" w:rsidRPr="00274842">
        <w:rPr>
          <w:rFonts w:cs="Times New Roman"/>
          <w:b/>
          <w:i/>
        </w:rPr>
        <w:t>vulgaris</w:t>
      </w:r>
      <w:proofErr w:type="spellEnd"/>
      <w:r w:rsidR="001319E3" w:rsidRPr="00274842">
        <w:rPr>
          <w:rFonts w:cs="Times New Roman"/>
          <w:b/>
        </w:rPr>
        <w:t xml:space="preserve"> crop vulnerability report</w:t>
      </w:r>
    </w:p>
    <w:p w:rsidR="00857816" w:rsidRPr="00274842" w:rsidRDefault="00857816" w:rsidP="008D40C0">
      <w:pPr>
        <w:spacing w:after="60"/>
        <w:rPr>
          <w:rFonts w:cs="Times New Roman"/>
        </w:rPr>
      </w:pPr>
      <w:r w:rsidRPr="00274842">
        <w:rPr>
          <w:rFonts w:cs="Times New Roman"/>
        </w:rPr>
        <w:t xml:space="preserve">A discussion </w:t>
      </w:r>
      <w:r w:rsidR="0001556F" w:rsidRPr="00274842">
        <w:rPr>
          <w:rFonts w:cs="Times New Roman"/>
        </w:rPr>
        <w:t xml:space="preserve">was held </w:t>
      </w:r>
      <w:r w:rsidRPr="00274842">
        <w:rPr>
          <w:rFonts w:cs="Times New Roman"/>
        </w:rPr>
        <w:t xml:space="preserve">regarding the </w:t>
      </w:r>
      <w:proofErr w:type="spellStart"/>
      <w:r w:rsidR="00B229CB" w:rsidRPr="00274842">
        <w:rPr>
          <w:rFonts w:cs="Times New Roman"/>
          <w:i/>
        </w:rPr>
        <w:t>Phaseolus</w:t>
      </w:r>
      <w:proofErr w:type="spellEnd"/>
      <w:r w:rsidR="00B229CB" w:rsidRPr="00274842">
        <w:rPr>
          <w:rFonts w:cs="Times New Roman"/>
          <w:i/>
        </w:rPr>
        <w:t xml:space="preserve"> </w:t>
      </w:r>
      <w:proofErr w:type="spellStart"/>
      <w:r w:rsidR="00B229CB" w:rsidRPr="00274842">
        <w:rPr>
          <w:rFonts w:cs="Times New Roman"/>
          <w:i/>
        </w:rPr>
        <w:t>vulgaris</w:t>
      </w:r>
      <w:proofErr w:type="spellEnd"/>
      <w:r w:rsidR="00B229CB" w:rsidRPr="00274842">
        <w:rPr>
          <w:rFonts w:cs="Times New Roman"/>
        </w:rPr>
        <w:t xml:space="preserve"> crop vulnerability report.  It was suggested to update the crop vulnerability report. </w:t>
      </w:r>
    </w:p>
    <w:p w:rsidR="0088694C" w:rsidRPr="00274842" w:rsidRDefault="0088694C" w:rsidP="008D40C0">
      <w:pPr>
        <w:spacing w:after="60"/>
        <w:rPr>
          <w:rFonts w:cs="Times New Roman"/>
          <w:b/>
          <w:u w:val="single"/>
        </w:rPr>
      </w:pPr>
      <w:r w:rsidRPr="00274842">
        <w:rPr>
          <w:rFonts w:cs="Times New Roman"/>
          <w:b/>
          <w:u w:val="single"/>
        </w:rPr>
        <w:t>New Business</w:t>
      </w:r>
    </w:p>
    <w:p w:rsidR="00FD5B2B" w:rsidRPr="00274842" w:rsidRDefault="001319E3" w:rsidP="008D40C0">
      <w:pPr>
        <w:spacing w:after="60"/>
        <w:rPr>
          <w:rFonts w:cs="Times New Roman"/>
          <w:b/>
        </w:rPr>
      </w:pPr>
      <w:r w:rsidRPr="00274842">
        <w:rPr>
          <w:rFonts w:cs="Times New Roman"/>
          <w:b/>
        </w:rPr>
        <w:t>Membership</w:t>
      </w:r>
    </w:p>
    <w:p w:rsidR="00241D53" w:rsidRPr="00274842" w:rsidRDefault="00B229CB" w:rsidP="008D40C0">
      <w:pPr>
        <w:spacing w:after="60"/>
        <w:rPr>
          <w:rFonts w:cs="Times New Roman"/>
        </w:rPr>
      </w:pPr>
      <w:r w:rsidRPr="00274842">
        <w:rPr>
          <w:rFonts w:cs="Times New Roman"/>
        </w:rPr>
        <w:t>Juan Osor</w:t>
      </w:r>
      <w:r w:rsidR="00550927" w:rsidRPr="00274842">
        <w:rPr>
          <w:rFonts w:cs="Times New Roman"/>
        </w:rPr>
        <w:t xml:space="preserve">no moved, and </w:t>
      </w:r>
      <w:r w:rsidR="00A71312" w:rsidRPr="00274842">
        <w:rPr>
          <w:rFonts w:cs="Times New Roman"/>
        </w:rPr>
        <w:t>K. Hossain</w:t>
      </w:r>
      <w:r w:rsidR="00550927" w:rsidRPr="00274842">
        <w:rPr>
          <w:rFonts w:cs="Times New Roman"/>
        </w:rPr>
        <w:t xml:space="preserve"> seconded</w:t>
      </w:r>
      <w:r w:rsidR="00A71312" w:rsidRPr="00274842">
        <w:rPr>
          <w:rFonts w:cs="Times New Roman"/>
        </w:rPr>
        <w:t xml:space="preserve">, to nominate Tim </w:t>
      </w:r>
      <w:r w:rsidRPr="00274842">
        <w:rPr>
          <w:rFonts w:cs="Times New Roman"/>
        </w:rPr>
        <w:t xml:space="preserve">Porch </w:t>
      </w:r>
      <w:r w:rsidR="00A71312" w:rsidRPr="00274842">
        <w:rPr>
          <w:rFonts w:cs="Times New Roman"/>
        </w:rPr>
        <w:t xml:space="preserve">as </w:t>
      </w:r>
      <w:r w:rsidRPr="00274842">
        <w:rPr>
          <w:rFonts w:cs="Times New Roman"/>
        </w:rPr>
        <w:t xml:space="preserve">the new chair of </w:t>
      </w:r>
      <w:r w:rsidR="00550927" w:rsidRPr="00274842">
        <w:rPr>
          <w:rFonts w:cs="Times New Roman"/>
        </w:rPr>
        <w:t xml:space="preserve">the </w:t>
      </w:r>
      <w:r w:rsidRPr="00274842">
        <w:rPr>
          <w:rFonts w:cs="Times New Roman"/>
        </w:rPr>
        <w:t>PCGC. Motion carried. Juan Osorno</w:t>
      </w:r>
      <w:r w:rsidR="00550927" w:rsidRPr="00274842">
        <w:rPr>
          <w:rFonts w:cs="Times New Roman"/>
        </w:rPr>
        <w:t xml:space="preserve"> moved</w:t>
      </w:r>
      <w:r w:rsidRPr="00274842">
        <w:rPr>
          <w:rFonts w:cs="Times New Roman"/>
        </w:rPr>
        <w:t>,</w:t>
      </w:r>
      <w:r w:rsidR="00550927" w:rsidRPr="00274842">
        <w:rPr>
          <w:rFonts w:cs="Times New Roman"/>
        </w:rPr>
        <w:t xml:space="preserve"> and</w:t>
      </w:r>
      <w:r w:rsidRPr="00274842">
        <w:rPr>
          <w:rFonts w:cs="Times New Roman"/>
        </w:rPr>
        <w:t xml:space="preserve"> Howard Schwa</w:t>
      </w:r>
      <w:r w:rsidR="00857816" w:rsidRPr="00274842">
        <w:rPr>
          <w:rFonts w:cs="Times New Roman"/>
        </w:rPr>
        <w:t>r</w:t>
      </w:r>
      <w:r w:rsidRPr="00274842">
        <w:rPr>
          <w:rFonts w:cs="Times New Roman"/>
        </w:rPr>
        <w:t>tz second</w:t>
      </w:r>
      <w:r w:rsidR="00857816" w:rsidRPr="00274842">
        <w:rPr>
          <w:rFonts w:cs="Times New Roman"/>
        </w:rPr>
        <w:t>ed</w:t>
      </w:r>
      <w:r w:rsidRPr="00274842">
        <w:rPr>
          <w:rFonts w:cs="Times New Roman"/>
        </w:rPr>
        <w:t xml:space="preserve"> to nominate Carlos Urrea as the new secretary</w:t>
      </w:r>
      <w:r w:rsidR="00AF09CF" w:rsidRPr="00274842">
        <w:rPr>
          <w:rFonts w:cs="Times New Roman"/>
        </w:rPr>
        <w:t xml:space="preserve"> </w:t>
      </w:r>
      <w:r w:rsidR="00550927" w:rsidRPr="00274842">
        <w:rPr>
          <w:rFonts w:cs="Times New Roman"/>
        </w:rPr>
        <w:t>of the</w:t>
      </w:r>
      <w:r w:rsidR="00AF09CF" w:rsidRPr="00274842">
        <w:rPr>
          <w:rFonts w:cs="Times New Roman"/>
        </w:rPr>
        <w:t xml:space="preserve"> P</w:t>
      </w:r>
      <w:r w:rsidR="00A71312" w:rsidRPr="00274842">
        <w:rPr>
          <w:rFonts w:cs="Times New Roman"/>
        </w:rPr>
        <w:t>CGC</w:t>
      </w:r>
      <w:r w:rsidRPr="00274842">
        <w:rPr>
          <w:rFonts w:cs="Times New Roman"/>
        </w:rPr>
        <w:t>. Motion carried.</w:t>
      </w:r>
    </w:p>
    <w:p w:rsidR="00FD5B2B" w:rsidRPr="00274842" w:rsidRDefault="001319E3" w:rsidP="008D40C0">
      <w:pPr>
        <w:spacing w:after="60"/>
        <w:rPr>
          <w:rFonts w:cs="Times New Roman"/>
        </w:rPr>
      </w:pPr>
      <w:proofErr w:type="spellStart"/>
      <w:r w:rsidRPr="00274842">
        <w:rPr>
          <w:rFonts w:cs="Times New Roman"/>
          <w:b/>
        </w:rPr>
        <w:t>Germplasm</w:t>
      </w:r>
      <w:proofErr w:type="spellEnd"/>
      <w:r w:rsidRPr="00274842">
        <w:rPr>
          <w:rFonts w:cs="Times New Roman"/>
          <w:b/>
        </w:rPr>
        <w:t xml:space="preserve"> exploration proposals</w:t>
      </w:r>
    </w:p>
    <w:p w:rsidR="00FF0968" w:rsidRPr="00073539" w:rsidRDefault="00B229CB" w:rsidP="008D40C0">
      <w:pPr>
        <w:spacing w:after="60"/>
        <w:rPr>
          <w:rFonts w:cs="Times New Roman"/>
        </w:rPr>
      </w:pPr>
      <w:r w:rsidRPr="00274842">
        <w:rPr>
          <w:rFonts w:cs="Times New Roman"/>
        </w:rPr>
        <w:t xml:space="preserve">Ted </w:t>
      </w:r>
      <w:r w:rsidRPr="00073539">
        <w:rPr>
          <w:rFonts w:cs="Times New Roman"/>
        </w:rPr>
        <w:t xml:space="preserve">Kisha indicated that he is considering a proposal to explore </w:t>
      </w:r>
      <w:r w:rsidRPr="00073539">
        <w:rPr>
          <w:rFonts w:cs="Times New Roman"/>
          <w:i/>
        </w:rPr>
        <w:t>P. polystachios</w:t>
      </w:r>
      <w:r w:rsidRPr="00073539">
        <w:rPr>
          <w:rFonts w:cs="Times New Roman"/>
        </w:rPr>
        <w:t xml:space="preserve"> in the Midwest </w:t>
      </w:r>
      <w:r w:rsidR="00A71312" w:rsidRPr="00073539">
        <w:rPr>
          <w:rFonts w:cs="Times New Roman"/>
        </w:rPr>
        <w:t xml:space="preserve">USA </w:t>
      </w:r>
      <w:r w:rsidRPr="00073539">
        <w:rPr>
          <w:rFonts w:cs="Times New Roman"/>
        </w:rPr>
        <w:t>region. Juan Osorno is willing t</w:t>
      </w:r>
      <w:r w:rsidR="00FF0968" w:rsidRPr="00073539">
        <w:rPr>
          <w:rFonts w:cs="Times New Roman"/>
        </w:rPr>
        <w:t>o</w:t>
      </w:r>
      <w:r w:rsidRPr="00073539">
        <w:rPr>
          <w:rFonts w:cs="Times New Roman"/>
        </w:rPr>
        <w:t xml:space="preserve"> ask ICTA in Guatam</w:t>
      </w:r>
      <w:r w:rsidR="00857816" w:rsidRPr="00073539">
        <w:rPr>
          <w:rFonts w:cs="Times New Roman"/>
        </w:rPr>
        <w:t>a</w:t>
      </w:r>
      <w:r w:rsidRPr="00073539">
        <w:rPr>
          <w:rFonts w:cs="Times New Roman"/>
        </w:rPr>
        <w:t xml:space="preserve">la </w:t>
      </w:r>
      <w:r w:rsidR="00857816" w:rsidRPr="00073539">
        <w:rPr>
          <w:rFonts w:cs="Times New Roman"/>
        </w:rPr>
        <w:t xml:space="preserve">to see </w:t>
      </w:r>
      <w:r w:rsidR="00A71312" w:rsidRPr="00073539">
        <w:rPr>
          <w:rFonts w:cs="Times New Roman"/>
        </w:rPr>
        <w:t>i</w:t>
      </w:r>
      <w:r w:rsidR="00857816" w:rsidRPr="00073539">
        <w:rPr>
          <w:rFonts w:cs="Times New Roman"/>
        </w:rPr>
        <w:t xml:space="preserve">f they are </w:t>
      </w:r>
      <w:r w:rsidRPr="00073539">
        <w:rPr>
          <w:rFonts w:cs="Times New Roman"/>
        </w:rPr>
        <w:t>wil</w:t>
      </w:r>
      <w:r w:rsidR="00857816" w:rsidRPr="00073539">
        <w:rPr>
          <w:rFonts w:cs="Times New Roman"/>
        </w:rPr>
        <w:t>l</w:t>
      </w:r>
      <w:r w:rsidRPr="00073539">
        <w:rPr>
          <w:rFonts w:cs="Times New Roman"/>
        </w:rPr>
        <w:t xml:space="preserve">ing to share </w:t>
      </w:r>
      <w:r w:rsidR="00857816" w:rsidRPr="00073539">
        <w:rPr>
          <w:rFonts w:cs="Times New Roman"/>
        </w:rPr>
        <w:t xml:space="preserve">their </w:t>
      </w:r>
      <w:r w:rsidRPr="00073539">
        <w:rPr>
          <w:rFonts w:cs="Times New Roman"/>
        </w:rPr>
        <w:t>clim</w:t>
      </w:r>
      <w:r w:rsidR="00BD74B6" w:rsidRPr="00073539">
        <w:rPr>
          <w:rFonts w:cs="Times New Roman"/>
        </w:rPr>
        <w:t>b</w:t>
      </w:r>
      <w:r w:rsidRPr="00073539">
        <w:rPr>
          <w:rFonts w:cs="Times New Roman"/>
        </w:rPr>
        <w:t>in</w:t>
      </w:r>
      <w:r w:rsidR="00857816" w:rsidRPr="00073539">
        <w:rPr>
          <w:rFonts w:cs="Times New Roman"/>
        </w:rPr>
        <w:t>g</w:t>
      </w:r>
      <w:r w:rsidRPr="00073539">
        <w:rPr>
          <w:rFonts w:cs="Times New Roman"/>
        </w:rPr>
        <w:t xml:space="preserve"> bean collection with USDA </w:t>
      </w:r>
      <w:r w:rsidR="00FF0968" w:rsidRPr="00073539">
        <w:rPr>
          <w:rFonts w:cs="Times New Roman"/>
        </w:rPr>
        <w:t>NPGS. GRIN Global</w:t>
      </w:r>
      <w:r w:rsidR="00A71312" w:rsidRPr="00073539">
        <w:rPr>
          <w:rFonts w:cs="Times New Roman"/>
        </w:rPr>
        <w:t xml:space="preserve"> was briefly discussed</w:t>
      </w:r>
      <w:r w:rsidR="00FF0968" w:rsidRPr="00073539">
        <w:rPr>
          <w:rFonts w:cs="Times New Roman"/>
        </w:rPr>
        <w:t xml:space="preserve">. Ted Kisha indicated that </w:t>
      </w:r>
      <w:r w:rsidR="00073539" w:rsidRPr="00073539">
        <w:rPr>
          <w:rFonts w:cs="Times New Roman"/>
        </w:rPr>
        <w:t>there are differences in GRIN Global that preclude the type of “Google-like” searches available with present day GRIN</w:t>
      </w:r>
      <w:r w:rsidR="00FF0968" w:rsidRPr="00073539">
        <w:rPr>
          <w:rFonts w:cs="Times New Roman"/>
        </w:rPr>
        <w:t xml:space="preserve">.  </w:t>
      </w:r>
    </w:p>
    <w:p w:rsidR="00FF0968" w:rsidRPr="00073539" w:rsidRDefault="00FF0968" w:rsidP="008D40C0">
      <w:pPr>
        <w:spacing w:after="60"/>
        <w:rPr>
          <w:rFonts w:cs="Times New Roman"/>
        </w:rPr>
      </w:pPr>
      <w:r w:rsidRPr="00073539">
        <w:rPr>
          <w:rFonts w:cs="Times New Roman"/>
        </w:rPr>
        <w:t xml:space="preserve">Ted Kisha asked if anyone is worried about Asian soybean rust (ASR). Howard Schwartz indicated that the Legume Pipe has already screened some common beans with ASR. </w:t>
      </w:r>
    </w:p>
    <w:p w:rsidR="00FD5B2B" w:rsidRPr="00073539" w:rsidRDefault="001319E3" w:rsidP="008D40C0">
      <w:pPr>
        <w:spacing w:after="60"/>
        <w:rPr>
          <w:rFonts w:cs="Times New Roman"/>
          <w:b/>
        </w:rPr>
      </w:pPr>
      <w:proofErr w:type="spellStart"/>
      <w:r w:rsidRPr="00073539">
        <w:rPr>
          <w:rFonts w:cs="Times New Roman"/>
          <w:b/>
          <w:i/>
        </w:rPr>
        <w:t>Phaseolus</w:t>
      </w:r>
      <w:proofErr w:type="spellEnd"/>
      <w:r w:rsidRPr="00073539">
        <w:rPr>
          <w:rFonts w:cs="Times New Roman"/>
          <w:b/>
        </w:rPr>
        <w:t xml:space="preserve"> </w:t>
      </w:r>
      <w:proofErr w:type="spellStart"/>
      <w:r w:rsidRPr="00073539">
        <w:rPr>
          <w:rFonts w:cs="Times New Roman"/>
          <w:b/>
        </w:rPr>
        <w:t>germplam</w:t>
      </w:r>
      <w:proofErr w:type="spellEnd"/>
      <w:r w:rsidRPr="00073539">
        <w:rPr>
          <w:rFonts w:cs="Times New Roman"/>
          <w:b/>
        </w:rPr>
        <w:t xml:space="preserve"> collection</w:t>
      </w:r>
    </w:p>
    <w:p w:rsidR="00073539" w:rsidRPr="00073539" w:rsidRDefault="00DC5E4A" w:rsidP="008D40C0">
      <w:pPr>
        <w:spacing w:after="60"/>
        <w:rPr>
          <w:rFonts w:cs="Times New Roman"/>
        </w:rPr>
      </w:pPr>
      <w:r w:rsidRPr="00073539">
        <w:rPr>
          <w:rFonts w:cs="Times New Roman"/>
        </w:rPr>
        <w:t>Ted Kisha</w:t>
      </w:r>
      <w:r w:rsidR="00241D53" w:rsidRPr="00073539">
        <w:rPr>
          <w:rFonts w:cs="Times New Roman"/>
        </w:rPr>
        <w:t xml:space="preserve">, curator for the </w:t>
      </w:r>
      <w:r w:rsidRPr="00073539">
        <w:rPr>
          <w:rFonts w:cs="Times New Roman"/>
          <w:i/>
        </w:rPr>
        <w:t>Phaseolus</w:t>
      </w:r>
      <w:r w:rsidRPr="00073539">
        <w:rPr>
          <w:rFonts w:cs="Times New Roman"/>
        </w:rPr>
        <w:t xml:space="preserve"> germplam collection</w:t>
      </w:r>
      <w:r w:rsidR="00241D53" w:rsidRPr="00073539">
        <w:rPr>
          <w:rFonts w:cs="Times New Roman"/>
        </w:rPr>
        <w:t xml:space="preserve"> reported on activities</w:t>
      </w:r>
      <w:r w:rsidRPr="00073539">
        <w:rPr>
          <w:rFonts w:cs="Times New Roman"/>
        </w:rPr>
        <w:t xml:space="preserve">.  About 70% of the colletion </w:t>
      </w:r>
      <w:r w:rsidR="00A71312" w:rsidRPr="00073539">
        <w:rPr>
          <w:rFonts w:cs="Times New Roman"/>
        </w:rPr>
        <w:t xml:space="preserve">is </w:t>
      </w:r>
      <w:r w:rsidRPr="00073539">
        <w:rPr>
          <w:rFonts w:cs="Times New Roman"/>
          <w:i/>
        </w:rPr>
        <w:t>P. vulgaris</w:t>
      </w:r>
      <w:r w:rsidR="00297FD0" w:rsidRPr="00073539">
        <w:rPr>
          <w:rFonts w:cs="Times New Roman"/>
        </w:rPr>
        <w:t>, 30%</w:t>
      </w:r>
      <w:bookmarkStart w:id="0" w:name="_GoBack"/>
      <w:bookmarkEnd w:id="0"/>
      <w:r w:rsidRPr="00073539">
        <w:rPr>
          <w:rFonts w:cs="Times New Roman"/>
        </w:rPr>
        <w:t xml:space="preserve"> </w:t>
      </w:r>
      <w:r w:rsidRPr="00073539">
        <w:rPr>
          <w:rFonts w:cs="Times New Roman"/>
          <w:i/>
        </w:rPr>
        <w:t>P. coccineus</w:t>
      </w:r>
      <w:r w:rsidRPr="00073539">
        <w:rPr>
          <w:rFonts w:cs="Times New Roman"/>
        </w:rPr>
        <w:t xml:space="preserve"> and </w:t>
      </w:r>
      <w:r w:rsidR="00A71312" w:rsidRPr="00073539">
        <w:rPr>
          <w:rFonts w:cs="Times New Roman"/>
        </w:rPr>
        <w:t xml:space="preserve">some </w:t>
      </w:r>
      <w:r w:rsidRPr="00073539">
        <w:rPr>
          <w:rFonts w:cs="Times New Roman"/>
          <w:i/>
        </w:rPr>
        <w:t>P. acutifolius</w:t>
      </w:r>
      <w:r w:rsidRPr="00073539">
        <w:rPr>
          <w:rFonts w:cs="Times New Roman"/>
        </w:rPr>
        <w:t>.</w:t>
      </w:r>
      <w:r w:rsidR="00241D53" w:rsidRPr="00073539">
        <w:rPr>
          <w:rFonts w:cs="Times New Roman"/>
        </w:rPr>
        <w:t xml:space="preserve"> </w:t>
      </w:r>
      <w:r w:rsidRPr="00073539">
        <w:rPr>
          <w:rFonts w:cs="Times New Roman"/>
        </w:rPr>
        <w:t xml:space="preserve"> </w:t>
      </w:r>
      <w:r w:rsidR="00241D53" w:rsidRPr="00073539">
        <w:rPr>
          <w:rFonts w:cs="Times New Roman"/>
        </w:rPr>
        <w:t xml:space="preserve">Ted reported on personnel </w:t>
      </w:r>
      <w:r w:rsidR="00A71312" w:rsidRPr="00073539">
        <w:rPr>
          <w:rFonts w:cs="Times New Roman"/>
        </w:rPr>
        <w:t>changes made at the Western Regional Plant Introduction Station</w:t>
      </w:r>
      <w:r w:rsidR="00241D53" w:rsidRPr="00073539">
        <w:rPr>
          <w:rFonts w:cs="Times New Roman"/>
        </w:rPr>
        <w:t xml:space="preserve">. They need someone for germplasm characterization. </w:t>
      </w:r>
      <w:r w:rsidR="00073539" w:rsidRPr="00073539">
        <w:rPr>
          <w:rFonts w:cs="Times New Roman"/>
        </w:rPr>
        <w:t xml:space="preserve"> He said that out of the more than 17,000 accessions of </w:t>
      </w:r>
      <w:r w:rsidR="00073539" w:rsidRPr="00073539">
        <w:rPr>
          <w:rFonts w:cs="Times New Roman"/>
          <w:i/>
        </w:rPr>
        <w:t xml:space="preserve">P. </w:t>
      </w:r>
      <w:proofErr w:type="spellStart"/>
      <w:r w:rsidR="00073539" w:rsidRPr="00073539">
        <w:rPr>
          <w:rFonts w:cs="Times New Roman"/>
          <w:i/>
        </w:rPr>
        <w:t>vulgaris</w:t>
      </w:r>
      <w:proofErr w:type="spellEnd"/>
      <w:r w:rsidR="00073539" w:rsidRPr="00073539">
        <w:rPr>
          <w:rFonts w:cs="Times New Roman"/>
        </w:rPr>
        <w:t>, more than 30% are unavailable, mostly because more greenhouse space is needed to grow out the photosensitive accessions.  Actually, we have:</w:t>
      </w:r>
    </w:p>
    <w:p w:rsidR="00073539" w:rsidRPr="00073539" w:rsidRDefault="00073539" w:rsidP="008D40C0">
      <w:pPr>
        <w:spacing w:after="60"/>
        <w:rPr>
          <w:rFonts w:cs="Times New Roman"/>
        </w:rPr>
      </w:pPr>
      <w:r w:rsidRPr="00073539">
        <w:rPr>
          <w:rFonts w:cs="Times New Roman"/>
        </w:rPr>
        <w:t>Species</w:t>
      </w:r>
      <w:r w:rsidRPr="00073539">
        <w:rPr>
          <w:rFonts w:cs="Times New Roman"/>
        </w:rPr>
        <w:tab/>
      </w:r>
      <w:r w:rsidRPr="00073539">
        <w:rPr>
          <w:rFonts w:cs="Times New Roman"/>
        </w:rPr>
        <w:tab/>
        <w:t>Available/Unavailable</w:t>
      </w:r>
    </w:p>
    <w:p w:rsidR="00073539" w:rsidRPr="00073539" w:rsidRDefault="00073539" w:rsidP="008D40C0">
      <w:pPr>
        <w:spacing w:after="60"/>
        <w:rPr>
          <w:rFonts w:cs="Times New Roman"/>
        </w:rPr>
      </w:pPr>
      <w:r w:rsidRPr="00073539">
        <w:rPr>
          <w:rFonts w:cs="Times New Roman"/>
          <w:i/>
        </w:rPr>
        <w:t xml:space="preserve">P. </w:t>
      </w:r>
      <w:proofErr w:type="spellStart"/>
      <w:r w:rsidRPr="00073539">
        <w:rPr>
          <w:rFonts w:cs="Times New Roman"/>
          <w:i/>
        </w:rPr>
        <w:t>vulgaris</w:t>
      </w:r>
      <w:proofErr w:type="spellEnd"/>
      <w:r w:rsidRPr="00073539">
        <w:rPr>
          <w:rFonts w:cs="Times New Roman"/>
          <w:i/>
        </w:rPr>
        <w:tab/>
      </w:r>
      <w:r w:rsidRPr="00073539">
        <w:rPr>
          <w:rFonts w:cs="Times New Roman"/>
        </w:rPr>
        <w:t>11229</w:t>
      </w:r>
      <w:r w:rsidRPr="00073539">
        <w:rPr>
          <w:rFonts w:cs="Times New Roman"/>
          <w:i/>
        </w:rPr>
        <w:t>/</w:t>
      </w:r>
      <w:r w:rsidRPr="00073539">
        <w:rPr>
          <w:rFonts w:cs="Times New Roman"/>
        </w:rPr>
        <w:t>17,024</w:t>
      </w:r>
      <w:r w:rsidRPr="00073539">
        <w:rPr>
          <w:rFonts w:cs="Times New Roman"/>
        </w:rPr>
        <w:tab/>
      </w:r>
      <w:r w:rsidRPr="00073539">
        <w:rPr>
          <w:rFonts w:cs="Times New Roman"/>
        </w:rPr>
        <w:tab/>
        <w:t>33.9% unavailable</w:t>
      </w:r>
    </w:p>
    <w:p w:rsidR="00073539" w:rsidRPr="00073539" w:rsidRDefault="00073539" w:rsidP="008D40C0">
      <w:pPr>
        <w:spacing w:after="60"/>
        <w:rPr>
          <w:rFonts w:cs="Times New Roman"/>
        </w:rPr>
      </w:pPr>
      <w:r w:rsidRPr="00073539">
        <w:rPr>
          <w:rFonts w:cs="Times New Roman"/>
          <w:i/>
        </w:rPr>
        <w:t xml:space="preserve">P. </w:t>
      </w:r>
      <w:proofErr w:type="spellStart"/>
      <w:r w:rsidRPr="00073539">
        <w:rPr>
          <w:rFonts w:cs="Times New Roman"/>
          <w:i/>
        </w:rPr>
        <w:t>lunatus</w:t>
      </w:r>
      <w:proofErr w:type="spellEnd"/>
      <w:r w:rsidRPr="00073539">
        <w:rPr>
          <w:rFonts w:cs="Times New Roman"/>
        </w:rPr>
        <w:tab/>
        <w:t>790/2,649</w:t>
      </w:r>
      <w:r w:rsidRPr="00073539">
        <w:rPr>
          <w:rFonts w:cs="Times New Roman"/>
        </w:rPr>
        <w:tab/>
      </w:r>
      <w:r w:rsidRPr="00073539">
        <w:rPr>
          <w:rFonts w:cs="Times New Roman"/>
        </w:rPr>
        <w:tab/>
        <w:t>70.1% unavailable</w:t>
      </w:r>
    </w:p>
    <w:p w:rsidR="00073539" w:rsidRPr="00073539" w:rsidRDefault="00073539" w:rsidP="008D40C0">
      <w:pPr>
        <w:spacing w:after="60"/>
        <w:rPr>
          <w:rFonts w:cs="Times New Roman"/>
        </w:rPr>
      </w:pPr>
      <w:r w:rsidRPr="00073539">
        <w:rPr>
          <w:rFonts w:cs="Times New Roman"/>
          <w:i/>
        </w:rPr>
        <w:t xml:space="preserve">P. </w:t>
      </w:r>
      <w:proofErr w:type="spellStart"/>
      <w:r w:rsidRPr="00073539">
        <w:rPr>
          <w:rFonts w:cs="Times New Roman"/>
          <w:i/>
        </w:rPr>
        <w:t>coccineus</w:t>
      </w:r>
      <w:proofErr w:type="spellEnd"/>
      <w:r w:rsidRPr="00073539">
        <w:rPr>
          <w:rFonts w:cs="Times New Roman"/>
          <w:i/>
        </w:rPr>
        <w:tab/>
      </w:r>
      <w:r w:rsidRPr="00073539">
        <w:rPr>
          <w:rFonts w:cs="Times New Roman"/>
        </w:rPr>
        <w:t>130/699</w:t>
      </w:r>
      <w:r w:rsidRPr="00073539">
        <w:rPr>
          <w:rFonts w:cs="Times New Roman"/>
        </w:rPr>
        <w:tab/>
      </w:r>
      <w:r w:rsidRPr="00073539">
        <w:rPr>
          <w:rFonts w:cs="Times New Roman"/>
        </w:rPr>
        <w:tab/>
        <w:t>80% unavailable</w:t>
      </w:r>
    </w:p>
    <w:p w:rsidR="00073539" w:rsidRPr="00073539" w:rsidRDefault="00073539" w:rsidP="008D40C0">
      <w:pPr>
        <w:spacing w:after="60"/>
        <w:rPr>
          <w:rFonts w:cs="Times New Roman"/>
        </w:rPr>
      </w:pPr>
      <w:r w:rsidRPr="00073539">
        <w:rPr>
          <w:rFonts w:cs="Times New Roman"/>
          <w:i/>
        </w:rPr>
        <w:t xml:space="preserve">P. </w:t>
      </w:r>
      <w:proofErr w:type="spellStart"/>
      <w:r w:rsidRPr="00073539">
        <w:rPr>
          <w:rFonts w:cs="Times New Roman"/>
          <w:i/>
        </w:rPr>
        <w:t>acutifolius</w:t>
      </w:r>
      <w:proofErr w:type="spellEnd"/>
      <w:r w:rsidRPr="00073539">
        <w:rPr>
          <w:rFonts w:cs="Times New Roman"/>
          <w:i/>
        </w:rPr>
        <w:tab/>
      </w:r>
      <w:r w:rsidRPr="00073539">
        <w:rPr>
          <w:rFonts w:cs="Times New Roman"/>
        </w:rPr>
        <w:t>211/496</w:t>
      </w:r>
      <w:r w:rsidRPr="00073539">
        <w:rPr>
          <w:rFonts w:cs="Times New Roman"/>
        </w:rPr>
        <w:tab/>
      </w:r>
      <w:r w:rsidRPr="00073539">
        <w:rPr>
          <w:rFonts w:cs="Times New Roman"/>
        </w:rPr>
        <w:tab/>
        <w:t>44% unavailable</w:t>
      </w:r>
    </w:p>
    <w:p w:rsidR="00FD5B2B" w:rsidRPr="00073539" w:rsidRDefault="00FD5B2B" w:rsidP="008D40C0">
      <w:pPr>
        <w:spacing w:after="60"/>
        <w:rPr>
          <w:rFonts w:cs="Times New Roman"/>
        </w:rPr>
      </w:pPr>
    </w:p>
    <w:p w:rsidR="00FD5B2B" w:rsidRPr="00073539" w:rsidRDefault="00073539" w:rsidP="008D40C0">
      <w:pPr>
        <w:spacing w:after="60"/>
        <w:rPr>
          <w:rFonts w:cs="Times New Roman"/>
        </w:rPr>
      </w:pPr>
      <w:r w:rsidRPr="00073539">
        <w:rPr>
          <w:rFonts w:cs="Times New Roman"/>
        </w:rPr>
        <w:t>The n</w:t>
      </w:r>
      <w:r w:rsidR="00FD5B2B" w:rsidRPr="00073539">
        <w:rPr>
          <w:rFonts w:cs="Times New Roman"/>
        </w:rPr>
        <w:t>ext meeting will be held in Niagara Falls, Canada on November 4, 2015.</w:t>
      </w:r>
    </w:p>
    <w:p w:rsidR="000732B6" w:rsidRPr="00073539" w:rsidRDefault="00241D53" w:rsidP="008D40C0">
      <w:pPr>
        <w:spacing w:after="60"/>
        <w:rPr>
          <w:rFonts w:cs="Times New Roman"/>
        </w:rPr>
      </w:pPr>
      <w:r w:rsidRPr="00073539">
        <w:rPr>
          <w:rFonts w:cs="Times New Roman"/>
        </w:rPr>
        <w:t xml:space="preserve"> </w:t>
      </w:r>
      <w:r w:rsidR="00467B53" w:rsidRPr="00073539">
        <w:rPr>
          <w:rFonts w:cs="Times New Roman"/>
        </w:rPr>
        <w:t>Jim Kell</w:t>
      </w:r>
      <w:r w:rsidR="00FF0968" w:rsidRPr="00073539">
        <w:rPr>
          <w:rFonts w:cs="Times New Roman"/>
        </w:rPr>
        <w:t xml:space="preserve">y </w:t>
      </w:r>
      <w:r w:rsidR="00550927" w:rsidRPr="00073539">
        <w:rPr>
          <w:rFonts w:cs="Times New Roman"/>
        </w:rPr>
        <w:t>moved and</w:t>
      </w:r>
      <w:r w:rsidR="00FF0968" w:rsidRPr="00073539">
        <w:rPr>
          <w:rFonts w:cs="Times New Roman"/>
        </w:rPr>
        <w:t xml:space="preserve"> Juan Osorno second</w:t>
      </w:r>
      <w:r w:rsidR="00550927" w:rsidRPr="00073539">
        <w:rPr>
          <w:rFonts w:cs="Times New Roman"/>
        </w:rPr>
        <w:t>ed</w:t>
      </w:r>
      <w:r w:rsidR="00FF0968" w:rsidRPr="00073539">
        <w:rPr>
          <w:rFonts w:cs="Times New Roman"/>
        </w:rPr>
        <w:t xml:space="preserve"> to adjourn</w:t>
      </w:r>
      <w:r w:rsidR="0088694C" w:rsidRPr="00073539">
        <w:rPr>
          <w:rFonts w:cs="Times New Roman"/>
        </w:rPr>
        <w:t xml:space="preserve"> at 3:50 PM</w:t>
      </w:r>
      <w:r w:rsidR="00FF0968" w:rsidRPr="00073539">
        <w:rPr>
          <w:rFonts w:cs="Times New Roman"/>
        </w:rPr>
        <w:t>. Motion carried.</w:t>
      </w:r>
    </w:p>
    <w:p w:rsidR="000732B6" w:rsidRPr="00073539" w:rsidRDefault="000732B6" w:rsidP="008D40C0">
      <w:pPr>
        <w:spacing w:after="60"/>
        <w:rPr>
          <w:rFonts w:cs="Times New Roman"/>
        </w:rPr>
      </w:pPr>
      <w:r w:rsidRPr="00073539">
        <w:rPr>
          <w:rFonts w:cs="Times New Roman"/>
        </w:rPr>
        <w:t>Respectfully Submitted:</w:t>
      </w:r>
    </w:p>
    <w:p w:rsidR="000732B6" w:rsidRPr="00073539" w:rsidRDefault="000732B6" w:rsidP="008D40C0">
      <w:pPr>
        <w:spacing w:after="60"/>
        <w:rPr>
          <w:rFonts w:cs="Times New Roman"/>
        </w:rPr>
      </w:pPr>
      <w:r w:rsidRPr="00073539">
        <w:rPr>
          <w:rFonts w:cs="Times New Roman"/>
        </w:rPr>
        <w:t>Acting Secretary</w:t>
      </w:r>
    </w:p>
    <w:p w:rsidR="000732B6" w:rsidRPr="00073539" w:rsidRDefault="000732B6" w:rsidP="008D40C0">
      <w:pPr>
        <w:spacing w:after="60"/>
        <w:rPr>
          <w:rFonts w:cs="Times New Roman"/>
        </w:rPr>
      </w:pPr>
      <w:r w:rsidRPr="00073539">
        <w:rPr>
          <w:rFonts w:cs="Times New Roman"/>
        </w:rPr>
        <w:t>Mark Brick</w:t>
      </w:r>
    </w:p>
    <w:sectPr w:rsidR="000732B6" w:rsidRPr="00073539" w:rsidSect="003B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A266F"/>
    <w:multiLevelType w:val="hybridMultilevel"/>
    <w:tmpl w:val="6F0A68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C3D"/>
    <w:rsid w:val="0001556F"/>
    <w:rsid w:val="00037368"/>
    <w:rsid w:val="000732B6"/>
    <w:rsid w:val="00073539"/>
    <w:rsid w:val="001319E3"/>
    <w:rsid w:val="001405C6"/>
    <w:rsid w:val="00241D53"/>
    <w:rsid w:val="0025342C"/>
    <w:rsid w:val="00274842"/>
    <w:rsid w:val="00297FD0"/>
    <w:rsid w:val="002E1794"/>
    <w:rsid w:val="003B2917"/>
    <w:rsid w:val="00467B53"/>
    <w:rsid w:val="00550927"/>
    <w:rsid w:val="005549C0"/>
    <w:rsid w:val="005C47F0"/>
    <w:rsid w:val="007770DE"/>
    <w:rsid w:val="00857816"/>
    <w:rsid w:val="0088694C"/>
    <w:rsid w:val="008A1D9E"/>
    <w:rsid w:val="008D40C0"/>
    <w:rsid w:val="008E773D"/>
    <w:rsid w:val="009B291C"/>
    <w:rsid w:val="00A71312"/>
    <w:rsid w:val="00A748FA"/>
    <w:rsid w:val="00AF09CF"/>
    <w:rsid w:val="00B00C3D"/>
    <w:rsid w:val="00B229CB"/>
    <w:rsid w:val="00B75F0F"/>
    <w:rsid w:val="00BD74B6"/>
    <w:rsid w:val="00C37512"/>
    <w:rsid w:val="00DC5E4A"/>
    <w:rsid w:val="00DF0C23"/>
    <w:rsid w:val="00FD2B66"/>
    <w:rsid w:val="00FD5B2B"/>
    <w:rsid w:val="00FF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0C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C23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B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0C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C23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usak@bcm.edu" TargetMode="External"/><Relationship Id="rId13" Type="http://schemas.openxmlformats.org/officeDocument/2006/relationships/hyperlink" Target="mailto:theodore.kisha@ars.usda.gov" TargetMode="External"/><Relationship Id="rId18" Type="http://schemas.openxmlformats.org/officeDocument/2006/relationships/hyperlink" Target="mailto:timothy.porch@ars.usda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schegl3@unl.edu" TargetMode="External"/><Relationship Id="rId7" Type="http://schemas.openxmlformats.org/officeDocument/2006/relationships/hyperlink" Target="mailto:karen.cichy@ars.usda.gov" TargetMode="External"/><Relationship Id="rId12" Type="http://schemas.openxmlformats.org/officeDocument/2006/relationships/hyperlink" Target="mailto:tkisha@wsu.edu" TargetMode="External"/><Relationship Id="rId17" Type="http://schemas.openxmlformats.org/officeDocument/2006/relationships/hyperlink" Target="mailto:julie.pasche@ndsu.ed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uan.osorno@ndsu.edu" TargetMode="External"/><Relationship Id="rId20" Type="http://schemas.openxmlformats.org/officeDocument/2006/relationships/hyperlink" Target="mailto:dryediblebeans@nebraska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k.brick@colostate.edu" TargetMode="External"/><Relationship Id="rId11" Type="http://schemas.openxmlformats.org/officeDocument/2006/relationships/hyperlink" Target="mailto:kellyj@msu.ed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james.beaver@upr.edu" TargetMode="External"/><Relationship Id="rId15" Type="http://schemas.openxmlformats.org/officeDocument/2006/relationships/hyperlink" Target="mailto:phil.miklas@ars.usda.gov" TargetMode="External"/><Relationship Id="rId23" Type="http://schemas.openxmlformats.org/officeDocument/2006/relationships/hyperlink" Target="mailto:currea2@unl.edu" TargetMode="External"/><Relationship Id="rId10" Type="http://schemas.openxmlformats.org/officeDocument/2006/relationships/hyperlink" Target="mailto:vkalvacharla@desu.edu" TargetMode="External"/><Relationship Id="rId19" Type="http://schemas.openxmlformats.org/officeDocument/2006/relationships/hyperlink" Target="mailto:rueda@wayn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hossain@mayvillestate.edu" TargetMode="External"/><Relationship Id="rId14" Type="http://schemas.openxmlformats.org/officeDocument/2006/relationships/hyperlink" Target="mailto:pmartin2@unl.edu" TargetMode="External"/><Relationship Id="rId22" Type="http://schemas.openxmlformats.org/officeDocument/2006/relationships/hyperlink" Target="mailto:howard.schwartz@colostate.ed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Brick,Mark</dc:creator>
  <cp:lastModifiedBy>reviewer1</cp:lastModifiedBy>
  <cp:revision>2</cp:revision>
  <dcterms:created xsi:type="dcterms:W3CDTF">2015-10-31T10:20:00Z</dcterms:created>
  <dcterms:modified xsi:type="dcterms:W3CDTF">2015-10-31T10:20:00Z</dcterms:modified>
</cp:coreProperties>
</file>