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9A" w:rsidRPr="006D290A" w:rsidRDefault="002D039A">
      <w:pPr>
        <w:pStyle w:val="Title"/>
      </w:pPr>
      <w:r w:rsidRPr="006D290A">
        <w:t xml:space="preserve">Leafy Vegetable Crop Germplasm Committee </w:t>
      </w:r>
      <w:r>
        <w:t xml:space="preserve">(LVCGC) </w:t>
      </w:r>
      <w:r w:rsidRPr="006D290A">
        <w:t>Meeting – MINUTES</w:t>
      </w:r>
    </w:p>
    <w:p w:rsidR="002D039A" w:rsidRPr="006D290A" w:rsidRDefault="002D039A">
      <w:pPr>
        <w:pStyle w:val="Title"/>
      </w:pPr>
    </w:p>
    <w:p w:rsidR="002D039A" w:rsidRPr="006D290A" w:rsidRDefault="002D039A" w:rsidP="006609D6">
      <w:pPr>
        <w:pStyle w:val="Title"/>
        <w:rPr>
          <w:b w:val="0"/>
        </w:rPr>
      </w:pPr>
      <w:r w:rsidRPr="006D290A">
        <w:rPr>
          <w:b w:val="0"/>
        </w:rPr>
        <w:t>ASHS Annual Conference</w:t>
      </w:r>
    </w:p>
    <w:p w:rsidR="006609D6" w:rsidRPr="006D290A" w:rsidRDefault="004E6DA8">
      <w:pPr>
        <w:jc w:val="center"/>
        <w:rPr>
          <w:rFonts w:ascii="Times New Roman" w:hAnsi="Times New Roman"/>
        </w:rPr>
      </w:pPr>
      <w:r>
        <w:rPr>
          <w:rFonts w:ascii="Times New Roman" w:hAnsi="Times New Roman"/>
        </w:rPr>
        <w:t>July 28</w:t>
      </w:r>
      <w:r w:rsidR="006609D6" w:rsidRPr="006D290A">
        <w:rPr>
          <w:rFonts w:ascii="Times New Roman" w:hAnsi="Times New Roman"/>
        </w:rPr>
        <w:t>, 201</w:t>
      </w:r>
      <w:r>
        <w:rPr>
          <w:rFonts w:ascii="Times New Roman" w:hAnsi="Times New Roman"/>
        </w:rPr>
        <w:t>4, Rosen Plaza Hotel, Orlando, Florida</w:t>
      </w:r>
    </w:p>
    <w:p w:rsidR="006609D6" w:rsidRPr="006D290A" w:rsidRDefault="006609D6">
      <w:pPr>
        <w:jc w:val="center"/>
        <w:rPr>
          <w:rFonts w:ascii="Times New Roman" w:hAnsi="Times New Roman"/>
          <w:b/>
        </w:rPr>
      </w:pPr>
    </w:p>
    <w:p w:rsidR="006609D6" w:rsidRPr="006D290A" w:rsidRDefault="006609D6">
      <w:pPr>
        <w:rPr>
          <w:rFonts w:ascii="Times New Roman" w:hAnsi="Times New Roman"/>
        </w:rPr>
      </w:pPr>
    </w:p>
    <w:p w:rsidR="006609D6" w:rsidRPr="006D290A" w:rsidRDefault="006609D6">
      <w:pPr>
        <w:rPr>
          <w:rFonts w:ascii="Times New Roman" w:hAnsi="Times New Roman"/>
        </w:rPr>
      </w:pPr>
      <w:r w:rsidRPr="006D290A">
        <w:rPr>
          <w:rFonts w:ascii="Times New Roman" w:hAnsi="Times New Roman"/>
        </w:rPr>
        <w:t xml:space="preserve">Attendees – </w:t>
      </w:r>
      <w:r w:rsidR="005752DB">
        <w:rPr>
          <w:rFonts w:ascii="Times New Roman" w:hAnsi="Times New Roman"/>
        </w:rPr>
        <w:t xml:space="preserve">Peter Bretting, </w:t>
      </w:r>
      <w:r>
        <w:rPr>
          <w:rFonts w:ascii="Times New Roman" w:hAnsi="Times New Roman"/>
        </w:rPr>
        <w:t xml:space="preserve">Barbara Hellier, </w:t>
      </w:r>
      <w:r w:rsidR="005752DB">
        <w:rPr>
          <w:rFonts w:ascii="Times New Roman" w:hAnsi="Times New Roman"/>
        </w:rPr>
        <w:t>Jinguo Hu, Larry Knerr,</w:t>
      </w:r>
      <w:r>
        <w:rPr>
          <w:rFonts w:ascii="Times New Roman" w:hAnsi="Times New Roman"/>
        </w:rPr>
        <w:t xml:space="preserve"> </w:t>
      </w:r>
      <w:r w:rsidR="005752DB">
        <w:rPr>
          <w:rFonts w:ascii="Times New Roman" w:hAnsi="Times New Roman"/>
        </w:rPr>
        <w:t xml:space="preserve">Joanne Labate, </w:t>
      </w:r>
      <w:r w:rsidRPr="006D290A">
        <w:rPr>
          <w:rFonts w:ascii="Times New Roman" w:hAnsi="Times New Roman"/>
        </w:rPr>
        <w:t xml:space="preserve">Beiquan Mou (Chair), </w:t>
      </w:r>
      <w:r>
        <w:rPr>
          <w:rFonts w:ascii="Times New Roman" w:hAnsi="Times New Roman"/>
        </w:rPr>
        <w:t>Kathy Reitsma, Larry Robertson, German Sandoya, Ainong Shi</w:t>
      </w:r>
      <w:r w:rsidR="005752DB">
        <w:rPr>
          <w:rFonts w:ascii="Times New Roman" w:hAnsi="Times New Roman"/>
        </w:rPr>
        <w:t>, Gail Wisler.</w:t>
      </w:r>
    </w:p>
    <w:p w:rsidR="006609D6" w:rsidRPr="006D290A" w:rsidRDefault="006609D6">
      <w:pPr>
        <w:rPr>
          <w:rFonts w:ascii="Times New Roman" w:hAnsi="Times New Roman"/>
        </w:rPr>
      </w:pPr>
    </w:p>
    <w:p w:rsidR="006609D6" w:rsidRPr="006D290A" w:rsidRDefault="006609D6">
      <w:pPr>
        <w:rPr>
          <w:rFonts w:ascii="Times New Roman" w:hAnsi="Times New Roman"/>
        </w:rPr>
      </w:pPr>
      <w:r w:rsidRPr="006D290A">
        <w:rPr>
          <w:rFonts w:ascii="Times New Roman" w:hAnsi="Times New Roman"/>
        </w:rPr>
        <w:t>The meeting was called to order by Beiquan Mou.  Following self-intro</w:t>
      </w:r>
      <w:r>
        <w:rPr>
          <w:rFonts w:ascii="Times New Roman" w:hAnsi="Times New Roman"/>
        </w:rPr>
        <w:t>d</w:t>
      </w:r>
      <w:r w:rsidR="005752DB">
        <w:rPr>
          <w:rFonts w:ascii="Times New Roman" w:hAnsi="Times New Roman"/>
        </w:rPr>
        <w:t>uctions, the minutes of the 2013</w:t>
      </w:r>
      <w:r>
        <w:rPr>
          <w:rFonts w:ascii="Times New Roman" w:hAnsi="Times New Roman"/>
        </w:rPr>
        <w:t xml:space="preserve"> meeting</w:t>
      </w:r>
      <w:r w:rsidR="005752DB">
        <w:rPr>
          <w:rFonts w:ascii="Times New Roman" w:hAnsi="Times New Roman"/>
        </w:rPr>
        <w:t xml:space="preserve"> in Palm Desert, Californi</w:t>
      </w:r>
      <w:r>
        <w:rPr>
          <w:rFonts w:ascii="Times New Roman" w:hAnsi="Times New Roman"/>
        </w:rPr>
        <w:t>a</w:t>
      </w:r>
      <w:r w:rsidRPr="006D290A">
        <w:rPr>
          <w:rFonts w:ascii="Times New Roman" w:hAnsi="Times New Roman"/>
        </w:rPr>
        <w:t xml:space="preserve"> were approved. </w:t>
      </w:r>
    </w:p>
    <w:p w:rsidR="006609D6" w:rsidRPr="006D290A" w:rsidRDefault="006609D6">
      <w:pPr>
        <w:rPr>
          <w:rFonts w:ascii="Times New Roman" w:hAnsi="Times New Roman"/>
        </w:rPr>
      </w:pPr>
    </w:p>
    <w:p w:rsidR="006609D6" w:rsidRDefault="006609D6">
      <w:pPr>
        <w:rPr>
          <w:rFonts w:ascii="Times New Roman" w:hAnsi="Times New Roman"/>
        </w:rPr>
      </w:pPr>
      <w:r w:rsidRPr="006D290A">
        <w:rPr>
          <w:rFonts w:ascii="Times New Roman" w:hAnsi="Times New Roman"/>
          <w:b/>
        </w:rPr>
        <w:t>Crop Reports</w:t>
      </w:r>
      <w:r w:rsidRPr="006D290A">
        <w:rPr>
          <w:rFonts w:ascii="Times New Roman" w:hAnsi="Times New Roman"/>
        </w:rPr>
        <w:t>:</w:t>
      </w:r>
    </w:p>
    <w:p w:rsidR="008B1C53" w:rsidRPr="006D290A" w:rsidRDefault="008B1C53">
      <w:pPr>
        <w:rPr>
          <w:rFonts w:ascii="Times New Roman" w:hAnsi="Times New Roman"/>
        </w:rPr>
      </w:pPr>
    </w:p>
    <w:p w:rsidR="006609D6" w:rsidRPr="009164BD" w:rsidRDefault="006609D6">
      <w:pPr>
        <w:rPr>
          <w:rFonts w:ascii="Times New Roman" w:hAnsi="Times New Roman"/>
        </w:rPr>
      </w:pPr>
      <w:r w:rsidRPr="006D290A">
        <w:rPr>
          <w:rFonts w:ascii="Times New Roman" w:hAnsi="Times New Roman"/>
          <w:b/>
        </w:rPr>
        <w:t xml:space="preserve">Celery – </w:t>
      </w:r>
      <w:r w:rsidRPr="006D290A">
        <w:rPr>
          <w:rFonts w:ascii="Times New Roman" w:hAnsi="Times New Roman"/>
        </w:rPr>
        <w:t xml:space="preserve">Larry Robertson gave a report on the </w:t>
      </w:r>
      <w:r w:rsidRPr="006D290A">
        <w:rPr>
          <w:rFonts w:ascii="Times New Roman" w:hAnsi="Times New Roman"/>
          <w:i/>
        </w:rPr>
        <w:t>Apium</w:t>
      </w:r>
      <w:r w:rsidRPr="006D290A">
        <w:rPr>
          <w:rFonts w:ascii="Times New Roman" w:hAnsi="Times New Roman"/>
        </w:rPr>
        <w:t xml:space="preserve"> germplasm collection at Geneva, New York. </w:t>
      </w:r>
      <w:r>
        <w:rPr>
          <w:rFonts w:ascii="Times New Roman" w:hAnsi="Times New Roman"/>
        </w:rPr>
        <w:t>Now t</w:t>
      </w:r>
      <w:r w:rsidRPr="006D290A">
        <w:rPr>
          <w:rFonts w:ascii="Times New Roman" w:hAnsi="Times New Roman"/>
        </w:rPr>
        <w:t>here a</w:t>
      </w:r>
      <w:r w:rsidR="00CD2E6D">
        <w:rPr>
          <w:rFonts w:ascii="Times New Roman" w:hAnsi="Times New Roman"/>
        </w:rPr>
        <w:t>re 242 accessions at Geneva (172 PIs and 70</w:t>
      </w:r>
      <w:r>
        <w:rPr>
          <w:rFonts w:ascii="Times New Roman" w:hAnsi="Times New Roman"/>
        </w:rPr>
        <w:t xml:space="preserve"> Geneva numbered lines), and 87</w:t>
      </w:r>
      <w:r w:rsidRPr="006D290A">
        <w:rPr>
          <w:rFonts w:ascii="Times New Roman" w:hAnsi="Times New Roman"/>
        </w:rPr>
        <w:t xml:space="preserve"> accessions at Ft. Collins, Colorado that are not held at Geneva</w:t>
      </w:r>
      <w:r w:rsidR="00CD2E6D">
        <w:rPr>
          <w:rFonts w:ascii="Times New Roman" w:hAnsi="Times New Roman"/>
        </w:rPr>
        <w:t>. Most (237) of the 242</w:t>
      </w:r>
      <w:r w:rsidRPr="006D290A">
        <w:rPr>
          <w:rFonts w:ascii="Times New Roman" w:hAnsi="Times New Roman"/>
        </w:rPr>
        <w:t xml:space="preserve"> accessions are </w:t>
      </w:r>
      <w:r w:rsidRPr="006D290A">
        <w:rPr>
          <w:rFonts w:ascii="Times New Roman" w:hAnsi="Times New Roman"/>
          <w:i/>
        </w:rPr>
        <w:t>Apium graveolens</w:t>
      </w:r>
      <w:r w:rsidR="00CD2E6D">
        <w:rPr>
          <w:rFonts w:ascii="Times New Roman" w:hAnsi="Times New Roman"/>
        </w:rPr>
        <w:t>. No new regenerations have been started since 2012</w:t>
      </w:r>
      <w:r w:rsidRPr="006D290A">
        <w:rPr>
          <w:rFonts w:ascii="Times New Roman" w:hAnsi="Times New Roman"/>
        </w:rPr>
        <w:t xml:space="preserve">. About half of the accessions still need to be regenerated to provide sufficient seeds for backup </w:t>
      </w:r>
      <w:r>
        <w:rPr>
          <w:rFonts w:ascii="Times New Roman" w:hAnsi="Times New Roman"/>
        </w:rPr>
        <w:t xml:space="preserve">at </w:t>
      </w:r>
      <w:r w:rsidR="00155EBE">
        <w:rPr>
          <w:rFonts w:ascii="Times New Roman" w:hAnsi="Times New Roman"/>
        </w:rPr>
        <w:t xml:space="preserve">NCGRP in </w:t>
      </w:r>
      <w:r>
        <w:rPr>
          <w:rFonts w:ascii="Times New Roman" w:hAnsi="Times New Roman"/>
        </w:rPr>
        <w:t>Ft. Collins. In addition, the 87</w:t>
      </w:r>
      <w:r w:rsidRPr="006D290A">
        <w:rPr>
          <w:rFonts w:ascii="Times New Roman" w:hAnsi="Times New Roman"/>
        </w:rPr>
        <w:t xml:space="preserve"> Ft. Collins</w:t>
      </w:r>
      <w:r>
        <w:rPr>
          <w:rFonts w:ascii="Times New Roman" w:hAnsi="Times New Roman"/>
        </w:rPr>
        <w:t xml:space="preserve"> accessions have to</w:t>
      </w:r>
      <w:r w:rsidRPr="006D290A">
        <w:rPr>
          <w:rFonts w:ascii="Times New Roman" w:hAnsi="Times New Roman"/>
        </w:rPr>
        <w:t xml:space="preserve"> be regenerated and transferred to the </w:t>
      </w:r>
      <w:r>
        <w:rPr>
          <w:rFonts w:ascii="Times New Roman" w:hAnsi="Times New Roman"/>
        </w:rPr>
        <w:t xml:space="preserve">collection at Geneva. </w:t>
      </w:r>
      <w:r w:rsidR="009164BD">
        <w:rPr>
          <w:rFonts w:ascii="Times New Roman" w:hAnsi="Times New Roman"/>
        </w:rPr>
        <w:t xml:space="preserve">The </w:t>
      </w:r>
      <w:r w:rsidR="009164BD">
        <w:rPr>
          <w:rFonts w:ascii="Times New Roman" w:hAnsi="Times New Roman"/>
          <w:i/>
        </w:rPr>
        <w:t xml:space="preserve">Apium </w:t>
      </w:r>
      <w:r w:rsidR="009164BD">
        <w:rPr>
          <w:rFonts w:ascii="Times New Roman" w:hAnsi="Times New Roman"/>
        </w:rPr>
        <w:t xml:space="preserve">regenerations have to wait until regenerations for Brassica species and the onion collection are finished. </w:t>
      </w:r>
      <w:r>
        <w:rPr>
          <w:rFonts w:ascii="Times New Roman" w:hAnsi="Times New Roman"/>
        </w:rPr>
        <w:t>Ther</w:t>
      </w:r>
      <w:r w:rsidR="009164BD">
        <w:rPr>
          <w:rFonts w:ascii="Times New Roman" w:hAnsi="Times New Roman"/>
        </w:rPr>
        <w:t>e were 18 orders of seed in 2013 for 107 samples from 60 accessions.  This year, 54 samples from 52</w:t>
      </w:r>
      <w:r w:rsidRPr="006D290A">
        <w:rPr>
          <w:rFonts w:ascii="Times New Roman" w:hAnsi="Times New Roman"/>
        </w:rPr>
        <w:t xml:space="preserve"> accessions </w:t>
      </w:r>
      <w:r>
        <w:rPr>
          <w:rFonts w:ascii="Times New Roman" w:hAnsi="Times New Roman"/>
        </w:rPr>
        <w:t xml:space="preserve">have been </w:t>
      </w:r>
      <w:r w:rsidRPr="006D290A">
        <w:rPr>
          <w:rFonts w:ascii="Times New Roman" w:hAnsi="Times New Roman"/>
        </w:rPr>
        <w:t>d</w:t>
      </w:r>
      <w:r>
        <w:rPr>
          <w:rFonts w:ascii="Times New Roman" w:hAnsi="Times New Roman"/>
        </w:rPr>
        <w:t xml:space="preserve">istributed to fill </w:t>
      </w:r>
      <w:r w:rsidR="009164BD">
        <w:rPr>
          <w:rFonts w:ascii="Times New Roman" w:hAnsi="Times New Roman"/>
        </w:rPr>
        <w:t>5</w:t>
      </w:r>
      <w:r w:rsidRPr="006D290A">
        <w:rPr>
          <w:rFonts w:ascii="Times New Roman" w:hAnsi="Times New Roman"/>
        </w:rPr>
        <w:t xml:space="preserve"> orders</w:t>
      </w:r>
      <w:r>
        <w:rPr>
          <w:rFonts w:ascii="Times New Roman" w:hAnsi="Times New Roman"/>
        </w:rPr>
        <w:t xml:space="preserve"> through July 1</w:t>
      </w:r>
      <w:r w:rsidRPr="006D290A">
        <w:rPr>
          <w:rFonts w:ascii="Times New Roman" w:hAnsi="Times New Roman"/>
        </w:rPr>
        <w:t>.</w:t>
      </w:r>
      <w:r w:rsidR="009164BD">
        <w:rPr>
          <w:rFonts w:ascii="Times New Roman" w:hAnsi="Times New Roman"/>
        </w:rPr>
        <w:t xml:space="preserve"> The seeds of </w:t>
      </w:r>
      <w:r w:rsidR="009164BD">
        <w:rPr>
          <w:rFonts w:ascii="Times New Roman" w:hAnsi="Times New Roman"/>
          <w:i/>
        </w:rPr>
        <w:t xml:space="preserve">Apium </w:t>
      </w:r>
      <w:r w:rsidR="009164BD">
        <w:rPr>
          <w:rFonts w:ascii="Times New Roman" w:hAnsi="Times New Roman"/>
        </w:rPr>
        <w:t xml:space="preserve">are stored at -20 </w:t>
      </w:r>
      <w:r w:rsidR="009164BD" w:rsidRPr="009164BD">
        <w:rPr>
          <w:rFonts w:ascii="Times New Roman" w:hAnsi="Times New Roman"/>
          <w:vertAlign w:val="superscript"/>
        </w:rPr>
        <w:t>o</w:t>
      </w:r>
      <w:r w:rsidR="009164BD">
        <w:rPr>
          <w:rFonts w:ascii="Times New Roman" w:hAnsi="Times New Roman"/>
        </w:rPr>
        <w:t>C</w:t>
      </w:r>
      <w:r w:rsidR="00AC17D4">
        <w:rPr>
          <w:rFonts w:ascii="Times New Roman" w:hAnsi="Times New Roman"/>
        </w:rPr>
        <w:t xml:space="preserve"> and are mostly available for distribution</w:t>
      </w:r>
      <w:r w:rsidR="009164BD">
        <w:rPr>
          <w:rFonts w:ascii="Times New Roman" w:hAnsi="Times New Roman"/>
        </w:rPr>
        <w:t>.</w:t>
      </w:r>
    </w:p>
    <w:p w:rsidR="009164BD" w:rsidRPr="006D290A" w:rsidRDefault="009164BD">
      <w:pPr>
        <w:rPr>
          <w:rFonts w:ascii="Times New Roman" w:hAnsi="Times New Roman"/>
        </w:rPr>
      </w:pPr>
    </w:p>
    <w:p w:rsidR="006609D6" w:rsidRDefault="006609D6">
      <w:pPr>
        <w:rPr>
          <w:rFonts w:ascii="Times New Roman" w:hAnsi="Times New Roman"/>
        </w:rPr>
      </w:pPr>
      <w:r w:rsidRPr="006D290A">
        <w:rPr>
          <w:rFonts w:ascii="Times New Roman" w:hAnsi="Times New Roman"/>
          <w:b/>
        </w:rPr>
        <w:t xml:space="preserve">Chicory &amp; Endive </w:t>
      </w:r>
      <w:r w:rsidRPr="006D290A">
        <w:rPr>
          <w:rFonts w:ascii="Times New Roman" w:hAnsi="Times New Roman"/>
        </w:rPr>
        <w:t xml:space="preserve">– Kathy Reitsma reported that the </w:t>
      </w:r>
      <w:r w:rsidRPr="006D290A">
        <w:rPr>
          <w:rFonts w:ascii="Times New Roman" w:hAnsi="Times New Roman"/>
          <w:i/>
        </w:rPr>
        <w:t>Cichorium</w:t>
      </w:r>
      <w:r w:rsidRPr="006D290A">
        <w:rPr>
          <w:rFonts w:ascii="Times New Roman" w:hAnsi="Times New Roman"/>
        </w:rPr>
        <w:t xml:space="preserve"> c</w:t>
      </w:r>
      <w:r>
        <w:rPr>
          <w:rFonts w:ascii="Times New Roman" w:hAnsi="Times New Roman"/>
        </w:rPr>
        <w:t>ollection at Ames, Iowa remains at 279</w:t>
      </w:r>
      <w:r w:rsidRPr="006D290A">
        <w:rPr>
          <w:rFonts w:ascii="Times New Roman" w:hAnsi="Times New Roman"/>
        </w:rPr>
        <w:t xml:space="preserve"> accessions (</w:t>
      </w:r>
      <w:r>
        <w:rPr>
          <w:rFonts w:ascii="Times New Roman" w:hAnsi="Times New Roman"/>
        </w:rPr>
        <w:t>168</w:t>
      </w:r>
      <w:r w:rsidRPr="006D290A">
        <w:rPr>
          <w:rFonts w:ascii="Times New Roman" w:hAnsi="Times New Roman"/>
        </w:rPr>
        <w:t xml:space="preserve"> </w:t>
      </w:r>
      <w:r w:rsidRPr="006D290A">
        <w:rPr>
          <w:rFonts w:ascii="Times New Roman" w:hAnsi="Times New Roman"/>
          <w:i/>
        </w:rPr>
        <w:t>C. intybus</w:t>
      </w:r>
      <w:r>
        <w:rPr>
          <w:rFonts w:ascii="Times New Roman" w:hAnsi="Times New Roman"/>
        </w:rPr>
        <w:t>,</w:t>
      </w:r>
      <w:r w:rsidRPr="006D290A">
        <w:rPr>
          <w:rFonts w:ascii="Times New Roman" w:hAnsi="Times New Roman"/>
        </w:rPr>
        <w:t xml:space="preserve"> 108 </w:t>
      </w:r>
      <w:r w:rsidRPr="006D290A">
        <w:rPr>
          <w:rFonts w:ascii="Times New Roman" w:hAnsi="Times New Roman"/>
          <w:i/>
        </w:rPr>
        <w:t>C. endivia</w:t>
      </w:r>
      <w:r>
        <w:rPr>
          <w:rFonts w:ascii="Times New Roman" w:hAnsi="Times New Roman"/>
        </w:rPr>
        <w:t xml:space="preserve">, 2 </w:t>
      </w:r>
      <w:r>
        <w:rPr>
          <w:rFonts w:ascii="Times New Roman" w:hAnsi="Times New Roman"/>
          <w:i/>
        </w:rPr>
        <w:t>C. calvum</w:t>
      </w:r>
      <w:r>
        <w:rPr>
          <w:rFonts w:ascii="Times New Roman" w:hAnsi="Times New Roman"/>
        </w:rPr>
        <w:t xml:space="preserve">, and 1 </w:t>
      </w:r>
      <w:r>
        <w:rPr>
          <w:rFonts w:ascii="Times New Roman" w:hAnsi="Times New Roman"/>
          <w:i/>
        </w:rPr>
        <w:t>C. pumilum</w:t>
      </w:r>
      <w:r w:rsidR="00AC17D4">
        <w:rPr>
          <w:rFonts w:ascii="Times New Roman" w:hAnsi="Times New Roman"/>
        </w:rPr>
        <w:t>), of which 212 (76</w:t>
      </w:r>
      <w:r w:rsidRPr="006D290A">
        <w:rPr>
          <w:rFonts w:ascii="Times New Roman" w:hAnsi="Times New Roman"/>
        </w:rPr>
        <w:t>%) are av</w:t>
      </w:r>
      <w:r>
        <w:rPr>
          <w:rFonts w:ascii="Times New Roman" w:hAnsi="Times New Roman"/>
        </w:rPr>
        <w:t>ailable for distribution and 244 (87</w:t>
      </w:r>
      <w:r w:rsidRPr="006D290A">
        <w:rPr>
          <w:rFonts w:ascii="Times New Roman" w:hAnsi="Times New Roman"/>
        </w:rPr>
        <w:t xml:space="preserve">%) are backed up at Ft. Collins. No </w:t>
      </w:r>
      <w:r w:rsidRPr="006D290A">
        <w:rPr>
          <w:rFonts w:ascii="Times New Roman" w:hAnsi="Times New Roman"/>
          <w:i/>
        </w:rPr>
        <w:t>Cichorium</w:t>
      </w:r>
      <w:r>
        <w:rPr>
          <w:rFonts w:ascii="Times New Roman" w:hAnsi="Times New Roman"/>
        </w:rPr>
        <w:t xml:space="preserve"> accessions have been regenerated since</w:t>
      </w:r>
      <w:r w:rsidRPr="006D290A">
        <w:rPr>
          <w:rFonts w:ascii="Times New Roman" w:hAnsi="Times New Roman"/>
        </w:rPr>
        <w:t xml:space="preserve"> 2009</w:t>
      </w:r>
      <w:r>
        <w:rPr>
          <w:rFonts w:ascii="Times New Roman" w:hAnsi="Times New Roman"/>
        </w:rPr>
        <w:t>, and regener</w:t>
      </w:r>
      <w:r w:rsidR="00AC17D4">
        <w:rPr>
          <w:rFonts w:ascii="Times New Roman" w:hAnsi="Times New Roman"/>
        </w:rPr>
        <w:t>ation is not expected until 2015</w:t>
      </w:r>
      <w:r>
        <w:rPr>
          <w:rFonts w:ascii="Times New Roman" w:hAnsi="Times New Roman"/>
        </w:rPr>
        <w:t xml:space="preserve"> </w:t>
      </w:r>
      <w:r w:rsidRPr="006D290A">
        <w:rPr>
          <w:rFonts w:ascii="Times New Roman" w:hAnsi="Times New Roman"/>
        </w:rPr>
        <w:t xml:space="preserve">due to budget constraints. </w:t>
      </w:r>
      <w:r w:rsidR="00AC17D4">
        <w:rPr>
          <w:rFonts w:ascii="Times New Roman" w:hAnsi="Times New Roman"/>
        </w:rPr>
        <w:t>In 2013, 503 seed samples (217</w:t>
      </w:r>
      <w:r>
        <w:rPr>
          <w:rFonts w:ascii="Times New Roman" w:hAnsi="Times New Roman"/>
        </w:rPr>
        <w:t xml:space="preserve"> a</w:t>
      </w:r>
      <w:r w:rsidR="00AC17D4">
        <w:rPr>
          <w:rFonts w:ascii="Times New Roman" w:hAnsi="Times New Roman"/>
        </w:rPr>
        <w:t>ccessions) were distributed to 11 recipients to fill 11 orders. So far in 2014, two samples (two</w:t>
      </w:r>
      <w:r w:rsidR="00C979AA">
        <w:rPr>
          <w:rFonts w:ascii="Times New Roman" w:hAnsi="Times New Roman"/>
        </w:rPr>
        <w:t xml:space="preserve"> accessions) for two domestic requests and 69 samples (69 accessions) for one</w:t>
      </w:r>
      <w:r>
        <w:rPr>
          <w:rFonts w:ascii="Times New Roman" w:hAnsi="Times New Roman"/>
        </w:rPr>
        <w:t xml:space="preserve"> for</w:t>
      </w:r>
      <w:r w:rsidR="00C979AA">
        <w:rPr>
          <w:rFonts w:ascii="Times New Roman" w:hAnsi="Times New Roman"/>
        </w:rPr>
        <w:t>eign order</w:t>
      </w:r>
      <w:r>
        <w:rPr>
          <w:rFonts w:ascii="Times New Roman" w:hAnsi="Times New Roman"/>
        </w:rPr>
        <w:t xml:space="preserve"> have been</w:t>
      </w:r>
      <w:r w:rsidRPr="006D290A">
        <w:rPr>
          <w:rFonts w:ascii="Times New Roman" w:hAnsi="Times New Roman"/>
        </w:rPr>
        <w:t xml:space="preserve"> distributed</w:t>
      </w:r>
      <w:r>
        <w:rPr>
          <w:rFonts w:ascii="Times New Roman" w:hAnsi="Times New Roman"/>
        </w:rPr>
        <w:t xml:space="preserve"> for</w:t>
      </w:r>
      <w:r w:rsidR="00C979AA">
        <w:rPr>
          <w:rFonts w:ascii="Times New Roman" w:hAnsi="Times New Roman"/>
        </w:rPr>
        <w:t xml:space="preserve"> breeding, </w:t>
      </w:r>
      <w:r>
        <w:rPr>
          <w:rFonts w:ascii="Times New Roman" w:hAnsi="Times New Roman"/>
        </w:rPr>
        <w:t>molecular science,</w:t>
      </w:r>
      <w:r w:rsidRPr="006D290A">
        <w:rPr>
          <w:rFonts w:ascii="Times New Roman" w:hAnsi="Times New Roman"/>
        </w:rPr>
        <w:t xml:space="preserve"> and </w:t>
      </w:r>
      <w:r w:rsidR="00C979AA">
        <w:rPr>
          <w:rFonts w:ascii="Times New Roman" w:hAnsi="Times New Roman"/>
        </w:rPr>
        <w:t>pollinator research</w:t>
      </w:r>
      <w:r>
        <w:rPr>
          <w:rFonts w:ascii="Times New Roman" w:hAnsi="Times New Roman"/>
        </w:rPr>
        <w:t>.</w:t>
      </w:r>
    </w:p>
    <w:p w:rsidR="006609D6" w:rsidRPr="006D290A" w:rsidRDefault="006609D6">
      <w:pPr>
        <w:rPr>
          <w:rFonts w:ascii="Times New Roman" w:hAnsi="Times New Roman"/>
        </w:rPr>
      </w:pPr>
    </w:p>
    <w:p w:rsidR="006609D6" w:rsidRPr="000032B8" w:rsidRDefault="006609D6" w:rsidP="006609D6">
      <w:pPr>
        <w:rPr>
          <w:rFonts w:ascii="Times New Roman" w:hAnsi="Times New Roman"/>
        </w:rPr>
      </w:pPr>
      <w:r w:rsidRPr="006D290A">
        <w:rPr>
          <w:rFonts w:ascii="Times New Roman" w:hAnsi="Times New Roman"/>
          <w:b/>
        </w:rPr>
        <w:t xml:space="preserve">Spinach – </w:t>
      </w:r>
      <w:r w:rsidRPr="006D290A">
        <w:rPr>
          <w:rFonts w:ascii="Times New Roman" w:hAnsi="Times New Roman"/>
        </w:rPr>
        <w:t>Kathy Reitsma (for David Brenner) reported on the coll</w:t>
      </w:r>
      <w:r>
        <w:rPr>
          <w:rFonts w:ascii="Times New Roman" w:hAnsi="Times New Roman"/>
        </w:rPr>
        <w:t>ection status of 410</w:t>
      </w:r>
      <w:r w:rsidRPr="006D290A">
        <w:rPr>
          <w:rFonts w:ascii="Times New Roman" w:hAnsi="Times New Roman"/>
        </w:rPr>
        <w:t xml:space="preserve"> accessions </w:t>
      </w:r>
      <w:r w:rsidR="00500CA7">
        <w:rPr>
          <w:rFonts w:ascii="Times New Roman" w:hAnsi="Times New Roman"/>
        </w:rPr>
        <w:t>held at Ames, of which 399 (97</w:t>
      </w:r>
      <w:r>
        <w:rPr>
          <w:rFonts w:ascii="Times New Roman" w:hAnsi="Times New Roman"/>
        </w:rPr>
        <w:t>%) are available and 396 (97</w:t>
      </w:r>
      <w:r w:rsidRPr="006D290A">
        <w:rPr>
          <w:rFonts w:ascii="Times New Roman" w:hAnsi="Times New Roman"/>
        </w:rPr>
        <w:t>%) are backed up at Ft. Collins.  In cooperation with Sakata Seed</w:t>
      </w:r>
      <w:r>
        <w:rPr>
          <w:rFonts w:ascii="Times New Roman" w:hAnsi="Times New Roman"/>
        </w:rPr>
        <w:t xml:space="preserve"> and USDA-ARS in Salinas, California, 30</w:t>
      </w:r>
      <w:r w:rsidRPr="006D290A">
        <w:rPr>
          <w:rFonts w:ascii="Times New Roman" w:hAnsi="Times New Roman"/>
        </w:rPr>
        <w:t xml:space="preserve"> accessions </w:t>
      </w:r>
      <w:r w:rsidR="00500CA7">
        <w:rPr>
          <w:rFonts w:ascii="Times New Roman" w:hAnsi="Times New Roman"/>
        </w:rPr>
        <w:t>were regenerated during the 2013-14</w:t>
      </w:r>
      <w:r w:rsidRPr="006D290A">
        <w:rPr>
          <w:rFonts w:ascii="Times New Roman" w:hAnsi="Times New Roman"/>
        </w:rPr>
        <w:t xml:space="preserve"> seasons. </w:t>
      </w:r>
      <w:r w:rsidR="00500CA7">
        <w:rPr>
          <w:rFonts w:ascii="Times New Roman" w:hAnsi="Times New Roman"/>
        </w:rPr>
        <w:t xml:space="preserve">Seven additional accessions were regenerated in Ames. </w:t>
      </w:r>
      <w:r w:rsidR="00CF3CA2">
        <w:rPr>
          <w:rFonts w:ascii="Times New Roman" w:hAnsi="Times New Roman"/>
        </w:rPr>
        <w:t xml:space="preserve">The first </w:t>
      </w:r>
      <w:r w:rsidR="00CF3CA2">
        <w:rPr>
          <w:rFonts w:ascii="Times New Roman" w:hAnsi="Times New Roman"/>
          <w:i/>
        </w:rPr>
        <w:t xml:space="preserve">Cycloloma atriplicifolium </w:t>
      </w:r>
      <w:r w:rsidR="00CF3CA2">
        <w:rPr>
          <w:rFonts w:ascii="Times New Roman" w:hAnsi="Times New Roman"/>
        </w:rPr>
        <w:t xml:space="preserve">accession (Ames 31625) </w:t>
      </w:r>
      <w:proofErr w:type="gramStart"/>
      <w:r w:rsidR="00CF3CA2">
        <w:rPr>
          <w:rFonts w:ascii="Times New Roman" w:hAnsi="Times New Roman"/>
        </w:rPr>
        <w:t>in a genera</w:t>
      </w:r>
      <w:proofErr w:type="gramEnd"/>
      <w:r w:rsidR="00CF3CA2">
        <w:rPr>
          <w:rFonts w:ascii="Times New Roman" w:hAnsi="Times New Roman"/>
        </w:rPr>
        <w:t xml:space="preserve"> related to </w:t>
      </w:r>
      <w:r w:rsidR="0034279F">
        <w:rPr>
          <w:rFonts w:ascii="Times New Roman" w:hAnsi="Times New Roman"/>
        </w:rPr>
        <w:t>spinach was also regenerated and is available for distribution. In 2013, 592 seed samples from 401 accessions (9</w:t>
      </w:r>
      <w:r>
        <w:rPr>
          <w:rFonts w:ascii="Times New Roman" w:hAnsi="Times New Roman"/>
        </w:rPr>
        <w:t>8</w:t>
      </w:r>
      <w:r w:rsidRPr="006D290A">
        <w:rPr>
          <w:rFonts w:ascii="Times New Roman" w:hAnsi="Times New Roman"/>
        </w:rPr>
        <w:t>%) were dist</w:t>
      </w:r>
      <w:r w:rsidR="0034279F">
        <w:rPr>
          <w:rFonts w:ascii="Times New Roman" w:hAnsi="Times New Roman"/>
        </w:rPr>
        <w:t>ributed to 16</w:t>
      </w:r>
      <w:r w:rsidRPr="006D290A">
        <w:rPr>
          <w:rFonts w:ascii="Times New Roman" w:hAnsi="Times New Roman"/>
        </w:rPr>
        <w:t xml:space="preserve"> orders. </w:t>
      </w:r>
      <w:r w:rsidR="0034279F">
        <w:rPr>
          <w:rFonts w:ascii="Times New Roman" w:hAnsi="Times New Roman"/>
        </w:rPr>
        <w:t>So far this year, 918</w:t>
      </w:r>
      <w:r>
        <w:rPr>
          <w:rFonts w:ascii="Times New Roman" w:hAnsi="Times New Roman"/>
        </w:rPr>
        <w:t xml:space="preserve"> seed samples have been distributed. </w:t>
      </w:r>
      <w:r w:rsidR="0034279F">
        <w:rPr>
          <w:rFonts w:ascii="Times New Roman" w:hAnsi="Times New Roman"/>
        </w:rPr>
        <w:t xml:space="preserve">These include an order with 388 accessions to Carlos A. Avila of the Texas </w:t>
      </w:r>
      <w:proofErr w:type="gramStart"/>
      <w:r w:rsidR="0034279F">
        <w:rPr>
          <w:rFonts w:ascii="Times New Roman" w:hAnsi="Times New Roman"/>
        </w:rPr>
        <w:t>A&amp;M</w:t>
      </w:r>
      <w:proofErr w:type="gramEnd"/>
      <w:r w:rsidR="0034279F">
        <w:rPr>
          <w:rFonts w:ascii="Times New Roman" w:hAnsi="Times New Roman"/>
        </w:rPr>
        <w:t xml:space="preserve"> Agrilife Research and Extension Center </w:t>
      </w:r>
      <w:r w:rsidR="0034279F">
        <w:rPr>
          <w:rFonts w:ascii="Times New Roman" w:hAnsi="Times New Roman"/>
        </w:rPr>
        <w:lastRenderedPageBreak/>
        <w:t xml:space="preserve">in Weslaco, Texas </w:t>
      </w:r>
      <w:r w:rsidR="00906465">
        <w:rPr>
          <w:rFonts w:ascii="Times New Roman" w:hAnsi="Times New Roman"/>
        </w:rPr>
        <w:t xml:space="preserve">to start a new spinach breeding program for South and Southwest Texas. Zhaofa Sun of the Qingdao Academy of Agricultural Science in China provided 346 observations on five traits including monoecious frequency and leaf shape from 69 </w:t>
      </w:r>
      <w:r w:rsidR="00142726">
        <w:rPr>
          <w:rFonts w:ascii="Times New Roman" w:hAnsi="Times New Roman"/>
        </w:rPr>
        <w:t xml:space="preserve">spinach </w:t>
      </w:r>
      <w:r w:rsidR="00906465">
        <w:rPr>
          <w:rFonts w:ascii="Times New Roman" w:hAnsi="Times New Roman"/>
        </w:rPr>
        <w:t>accessions</w:t>
      </w:r>
      <w:r w:rsidR="003143D4">
        <w:rPr>
          <w:rFonts w:ascii="Times New Roman" w:hAnsi="Times New Roman"/>
        </w:rPr>
        <w:t>, which were</w:t>
      </w:r>
      <w:r w:rsidR="00142726">
        <w:rPr>
          <w:rFonts w:ascii="Times New Roman" w:hAnsi="Times New Roman"/>
        </w:rPr>
        <w:t xml:space="preserve"> loaded in GRIN.</w:t>
      </w:r>
    </w:p>
    <w:p w:rsidR="006609D6" w:rsidRPr="006D290A" w:rsidRDefault="006609D6">
      <w:pPr>
        <w:rPr>
          <w:rFonts w:ascii="Times New Roman" w:hAnsi="Times New Roman"/>
        </w:rPr>
      </w:pPr>
    </w:p>
    <w:p w:rsidR="006609D6" w:rsidRDefault="006609D6">
      <w:pPr>
        <w:rPr>
          <w:rFonts w:ascii="Times New Roman" w:hAnsi="Times New Roman"/>
        </w:rPr>
      </w:pPr>
      <w:r w:rsidRPr="006D290A">
        <w:rPr>
          <w:rFonts w:ascii="Times New Roman" w:hAnsi="Times New Roman"/>
          <w:b/>
        </w:rPr>
        <w:t xml:space="preserve">Lettuce – </w:t>
      </w:r>
      <w:r w:rsidRPr="006D290A">
        <w:rPr>
          <w:rFonts w:ascii="Times New Roman" w:hAnsi="Times New Roman"/>
        </w:rPr>
        <w:t xml:space="preserve">Barbara Hellier reported that </w:t>
      </w:r>
      <w:r w:rsidR="00C744D6">
        <w:rPr>
          <w:rFonts w:ascii="Times New Roman" w:hAnsi="Times New Roman"/>
        </w:rPr>
        <w:t>there are currently 2,479 accessions</w:t>
      </w:r>
      <w:r w:rsidR="003143D4">
        <w:rPr>
          <w:rFonts w:ascii="Times New Roman" w:hAnsi="Times New Roman"/>
        </w:rPr>
        <w:t xml:space="preserve"> of</w:t>
      </w:r>
      <w:r w:rsidR="00155EBE">
        <w:rPr>
          <w:rFonts w:ascii="Times New Roman" w:hAnsi="Times New Roman"/>
        </w:rPr>
        <w:t xml:space="preserve"> 22 species in the </w:t>
      </w:r>
      <w:r w:rsidR="00155EBE">
        <w:rPr>
          <w:rFonts w:ascii="Times New Roman" w:hAnsi="Times New Roman"/>
          <w:i/>
        </w:rPr>
        <w:t>Lactuca</w:t>
      </w:r>
      <w:r w:rsidRPr="006D290A">
        <w:rPr>
          <w:rFonts w:ascii="Times New Roman" w:hAnsi="Times New Roman"/>
        </w:rPr>
        <w:t xml:space="preserve"> collection at Pullman, Washington</w:t>
      </w:r>
      <w:r w:rsidR="00155EBE">
        <w:rPr>
          <w:rFonts w:ascii="Times New Roman" w:hAnsi="Times New Roman"/>
        </w:rPr>
        <w:t xml:space="preserve">, of which 1,514 are available for distribution and 1,501 are backed up at NCGRP. </w:t>
      </w:r>
      <w:r w:rsidRPr="006D290A">
        <w:rPr>
          <w:rFonts w:ascii="Times New Roman" w:hAnsi="Times New Roman"/>
        </w:rPr>
        <w:t xml:space="preserve"> </w:t>
      </w:r>
      <w:r w:rsidR="001817B1">
        <w:rPr>
          <w:rFonts w:ascii="Times New Roman" w:hAnsi="Times New Roman"/>
        </w:rPr>
        <w:t xml:space="preserve">The collection </w:t>
      </w:r>
      <w:r w:rsidR="00C744D6">
        <w:rPr>
          <w:rFonts w:ascii="Times New Roman" w:hAnsi="Times New Roman"/>
        </w:rPr>
        <w:t>now has 1,792</w:t>
      </w:r>
      <w:r w:rsidRPr="006D290A">
        <w:rPr>
          <w:rFonts w:ascii="Times New Roman" w:hAnsi="Times New Roman"/>
        </w:rPr>
        <w:t xml:space="preserve"> </w:t>
      </w:r>
      <w:r>
        <w:rPr>
          <w:rFonts w:ascii="Times New Roman" w:hAnsi="Times New Roman"/>
        </w:rPr>
        <w:t xml:space="preserve">accessions of </w:t>
      </w:r>
      <w:r w:rsidRPr="006D290A">
        <w:rPr>
          <w:rFonts w:ascii="Times New Roman" w:hAnsi="Times New Roman"/>
          <w:i/>
        </w:rPr>
        <w:t>L. sativa</w:t>
      </w:r>
      <w:r w:rsidR="001817B1">
        <w:rPr>
          <w:rFonts w:ascii="Times New Roman" w:hAnsi="Times New Roman"/>
        </w:rPr>
        <w:t xml:space="preserve"> with 1,338 available and 1,307 backed up. The</w:t>
      </w:r>
      <w:r w:rsidRPr="006D290A">
        <w:rPr>
          <w:rFonts w:ascii="Times New Roman" w:hAnsi="Times New Roman"/>
        </w:rPr>
        <w:t xml:space="preserve"> </w:t>
      </w:r>
      <w:r w:rsidRPr="006D290A">
        <w:rPr>
          <w:rFonts w:ascii="Times New Roman" w:hAnsi="Times New Roman"/>
          <w:i/>
        </w:rPr>
        <w:t>L. serriola</w:t>
      </w:r>
      <w:r w:rsidR="001817B1">
        <w:rPr>
          <w:rFonts w:ascii="Times New Roman" w:hAnsi="Times New Roman"/>
        </w:rPr>
        <w:t xml:space="preserve"> collection has 347 accessions with 159 available and 124 backed up. </w:t>
      </w:r>
      <w:r w:rsidR="00C52751">
        <w:rPr>
          <w:rFonts w:ascii="Times New Roman" w:hAnsi="Times New Roman"/>
        </w:rPr>
        <w:t xml:space="preserve">The 339 accessions of the remaining species have only 16 accessions available and 26 backed up. </w:t>
      </w:r>
      <w:r w:rsidR="00EE4888">
        <w:rPr>
          <w:rFonts w:ascii="Times New Roman" w:hAnsi="Times New Roman"/>
        </w:rPr>
        <w:t>This year 60</w:t>
      </w:r>
      <w:r w:rsidRPr="006D290A">
        <w:rPr>
          <w:rFonts w:ascii="Times New Roman" w:hAnsi="Times New Roman"/>
        </w:rPr>
        <w:t xml:space="preserve"> accessions of </w:t>
      </w:r>
      <w:r w:rsidRPr="006D290A">
        <w:rPr>
          <w:rFonts w:ascii="Times New Roman" w:hAnsi="Times New Roman"/>
          <w:i/>
        </w:rPr>
        <w:t xml:space="preserve">L. sativa </w:t>
      </w:r>
      <w:r w:rsidRPr="006D290A">
        <w:rPr>
          <w:rFonts w:ascii="Times New Roman" w:hAnsi="Times New Roman"/>
        </w:rPr>
        <w:t>are being regenerated in the field and greenh</w:t>
      </w:r>
      <w:r w:rsidR="00EE4888">
        <w:rPr>
          <w:rFonts w:ascii="Times New Roman" w:hAnsi="Times New Roman"/>
        </w:rPr>
        <w:t>ouse, and six plants from three</w:t>
      </w:r>
      <w:r w:rsidRPr="006D290A">
        <w:rPr>
          <w:rFonts w:ascii="Times New Roman" w:hAnsi="Times New Roman"/>
        </w:rPr>
        <w:t xml:space="preserve"> of these accessions were tested positive for LMV by ELISA and were removed. </w:t>
      </w:r>
      <w:r>
        <w:rPr>
          <w:rFonts w:ascii="Times New Roman" w:hAnsi="Times New Roman"/>
        </w:rPr>
        <w:t xml:space="preserve">Cages are being used in the field regeneration to prevent cross pollination by insects and seed mixing. </w:t>
      </w:r>
      <w:r w:rsidR="004F1DCE">
        <w:rPr>
          <w:rFonts w:ascii="Times New Roman" w:hAnsi="Times New Roman"/>
        </w:rPr>
        <w:t xml:space="preserve">There are also 22 accessions of wild </w:t>
      </w:r>
      <w:r w:rsidR="004F1DCE">
        <w:rPr>
          <w:rFonts w:ascii="Times New Roman" w:hAnsi="Times New Roman"/>
          <w:i/>
        </w:rPr>
        <w:t xml:space="preserve">Lactuca </w:t>
      </w:r>
      <w:r w:rsidR="004F1DCE">
        <w:rPr>
          <w:rFonts w:ascii="Times New Roman" w:hAnsi="Times New Roman"/>
        </w:rPr>
        <w:t xml:space="preserve">accessions increased in the greenhouse. </w:t>
      </w:r>
      <w:r w:rsidRPr="006D290A">
        <w:rPr>
          <w:rFonts w:ascii="Times New Roman" w:hAnsi="Times New Roman"/>
        </w:rPr>
        <w:t xml:space="preserve">During the past year, </w:t>
      </w:r>
      <w:r w:rsidR="004F1DCE">
        <w:rPr>
          <w:rFonts w:ascii="Times New Roman" w:hAnsi="Times New Roman"/>
        </w:rPr>
        <w:t>3,348</w:t>
      </w:r>
      <w:r w:rsidRPr="006D290A">
        <w:rPr>
          <w:rFonts w:ascii="Times New Roman" w:hAnsi="Times New Roman"/>
          <w:i/>
        </w:rPr>
        <w:t xml:space="preserve"> </w:t>
      </w:r>
      <w:r w:rsidRPr="006D290A">
        <w:rPr>
          <w:rFonts w:ascii="Times New Roman" w:hAnsi="Times New Roman"/>
        </w:rPr>
        <w:t>see</w:t>
      </w:r>
      <w:r>
        <w:rPr>
          <w:rFonts w:ascii="Times New Roman" w:hAnsi="Times New Roman"/>
        </w:rPr>
        <w:t>d</w:t>
      </w:r>
      <w:r w:rsidR="004F1DCE">
        <w:rPr>
          <w:rFonts w:ascii="Times New Roman" w:hAnsi="Times New Roman"/>
        </w:rPr>
        <w:t xml:space="preserve"> samples were distributed in 280</w:t>
      </w:r>
      <w:r w:rsidRPr="006D290A">
        <w:rPr>
          <w:rFonts w:ascii="Times New Roman" w:hAnsi="Times New Roman"/>
        </w:rPr>
        <w:t xml:space="preserve"> o</w:t>
      </w:r>
      <w:r w:rsidR="004F1DCE">
        <w:rPr>
          <w:rFonts w:ascii="Times New Roman" w:hAnsi="Times New Roman"/>
        </w:rPr>
        <w:t>rders to 270</w:t>
      </w:r>
      <w:r>
        <w:rPr>
          <w:rFonts w:ascii="Times New Roman" w:hAnsi="Times New Roman"/>
        </w:rPr>
        <w:t xml:space="preserve"> requestor</w:t>
      </w:r>
      <w:r w:rsidRPr="006D290A">
        <w:rPr>
          <w:rFonts w:ascii="Times New Roman" w:hAnsi="Times New Roman"/>
        </w:rPr>
        <w:t>s</w:t>
      </w:r>
      <w:r w:rsidRPr="006D290A">
        <w:rPr>
          <w:rFonts w:ascii="Times New Roman" w:hAnsi="Times New Roman"/>
          <w:i/>
        </w:rPr>
        <w:t>.</w:t>
      </w:r>
      <w:r w:rsidRPr="006D290A">
        <w:rPr>
          <w:rFonts w:ascii="Times New Roman" w:hAnsi="Times New Roman"/>
        </w:rPr>
        <w:t xml:space="preserve"> </w:t>
      </w:r>
      <w:r w:rsidR="00DD05EC">
        <w:rPr>
          <w:rFonts w:ascii="Times New Roman" w:hAnsi="Times New Roman"/>
        </w:rPr>
        <w:t>In addition, 3</w:t>
      </w:r>
      <w:r>
        <w:rPr>
          <w:rFonts w:ascii="Times New Roman" w:hAnsi="Times New Roman"/>
        </w:rPr>
        <w:t xml:space="preserve">5 accessions of </w:t>
      </w:r>
      <w:r>
        <w:rPr>
          <w:rFonts w:ascii="Times New Roman" w:hAnsi="Times New Roman"/>
          <w:i/>
        </w:rPr>
        <w:t xml:space="preserve">L. sativa </w:t>
      </w:r>
      <w:r>
        <w:rPr>
          <w:rFonts w:ascii="Times New Roman" w:hAnsi="Times New Roman"/>
        </w:rPr>
        <w:t xml:space="preserve">were sent to the Svalbard Global Seed Vault.  </w:t>
      </w:r>
      <w:r w:rsidR="00DD05EC">
        <w:rPr>
          <w:rFonts w:ascii="Times New Roman" w:hAnsi="Times New Roman"/>
        </w:rPr>
        <w:t xml:space="preserve">In the past year, 65 wild </w:t>
      </w:r>
      <w:r w:rsidR="00DD05EC">
        <w:rPr>
          <w:rFonts w:ascii="Times New Roman" w:hAnsi="Times New Roman"/>
          <w:i/>
        </w:rPr>
        <w:t xml:space="preserve">Lactuca </w:t>
      </w:r>
      <w:r w:rsidR="00DD05EC">
        <w:rPr>
          <w:rFonts w:ascii="Times New Roman" w:hAnsi="Times New Roman"/>
        </w:rPr>
        <w:t xml:space="preserve">accessions collected in Kyrgyzstan, Uzbekistan, and Georgia and two </w:t>
      </w:r>
      <w:r w:rsidR="00E01107">
        <w:rPr>
          <w:rFonts w:ascii="Times New Roman" w:hAnsi="Times New Roman"/>
        </w:rPr>
        <w:t xml:space="preserve">accessions from the PVP program (Bud 71-3 and Liberator) were added to the collection. </w:t>
      </w:r>
      <w:r w:rsidR="00546FB2">
        <w:rPr>
          <w:rFonts w:ascii="Times New Roman" w:hAnsi="Times New Roman"/>
        </w:rPr>
        <w:t>Of the 161 accessions tested from the 4</w:t>
      </w:r>
      <w:r w:rsidR="005A40B0">
        <w:rPr>
          <w:rFonts w:ascii="Times New Roman" w:hAnsi="Times New Roman"/>
        </w:rPr>
        <w:t xml:space="preserve"> </w:t>
      </w:r>
      <w:r w:rsidR="00546FB2" w:rsidRPr="00546FB2">
        <w:rPr>
          <w:rFonts w:ascii="Times New Roman" w:hAnsi="Times New Roman"/>
          <w:vertAlign w:val="superscript"/>
        </w:rPr>
        <w:t>o</w:t>
      </w:r>
      <w:r w:rsidR="00546FB2">
        <w:rPr>
          <w:rFonts w:ascii="Times New Roman" w:hAnsi="Times New Roman"/>
        </w:rPr>
        <w:t xml:space="preserve">C storage, 73% had 90-100% germination, 8% had 50-89% germination, and 16% had less than 49% germination. Those accessions with less than 50% germination are being </w:t>
      </w:r>
      <w:r w:rsidR="005A40B0">
        <w:rPr>
          <w:rFonts w:ascii="Times New Roman" w:hAnsi="Times New Roman"/>
        </w:rPr>
        <w:t xml:space="preserve">regenerated using the -18 </w:t>
      </w:r>
      <w:r w:rsidR="005A40B0" w:rsidRPr="00546FB2">
        <w:rPr>
          <w:rFonts w:ascii="Times New Roman" w:hAnsi="Times New Roman"/>
          <w:vertAlign w:val="superscript"/>
        </w:rPr>
        <w:t>o</w:t>
      </w:r>
      <w:r w:rsidR="005A40B0">
        <w:rPr>
          <w:rFonts w:ascii="Times New Roman" w:hAnsi="Times New Roman"/>
        </w:rPr>
        <w:t>C samples</w:t>
      </w:r>
      <w:r>
        <w:rPr>
          <w:rFonts w:ascii="Times New Roman" w:hAnsi="Times New Roman"/>
        </w:rPr>
        <w:t>.</w:t>
      </w:r>
    </w:p>
    <w:p w:rsidR="006609D6" w:rsidRPr="006D290A" w:rsidRDefault="006609D6">
      <w:pPr>
        <w:rPr>
          <w:rFonts w:ascii="Times New Roman" w:hAnsi="Times New Roman"/>
        </w:rPr>
      </w:pPr>
    </w:p>
    <w:p w:rsidR="006609D6" w:rsidRDefault="006609D6">
      <w:pPr>
        <w:rPr>
          <w:rFonts w:ascii="Times New Roman" w:hAnsi="Times New Roman"/>
          <w:b/>
        </w:rPr>
      </w:pPr>
      <w:r w:rsidRPr="006D290A">
        <w:rPr>
          <w:rFonts w:ascii="Times New Roman" w:hAnsi="Times New Roman"/>
          <w:b/>
        </w:rPr>
        <w:t>Other Reports:</w:t>
      </w:r>
    </w:p>
    <w:p w:rsidR="008B1C53" w:rsidRPr="006D290A" w:rsidRDefault="008B1C53">
      <w:pPr>
        <w:rPr>
          <w:rFonts w:ascii="Times New Roman" w:hAnsi="Times New Roman"/>
          <w:b/>
        </w:rPr>
      </w:pPr>
    </w:p>
    <w:p w:rsidR="006609D6" w:rsidRPr="006D290A" w:rsidRDefault="006609D6">
      <w:pPr>
        <w:rPr>
          <w:rFonts w:ascii="Times New Roman" w:hAnsi="Times New Roman"/>
          <w:b/>
        </w:rPr>
      </w:pPr>
      <w:r w:rsidRPr="006D290A">
        <w:rPr>
          <w:rFonts w:ascii="Times New Roman" w:hAnsi="Times New Roman"/>
          <w:b/>
        </w:rPr>
        <w:t>Germplasm Evaluation Funding Report:</w:t>
      </w:r>
    </w:p>
    <w:p w:rsidR="006609D6" w:rsidRPr="00B36E6D" w:rsidRDefault="00575F92">
      <w:pPr>
        <w:rPr>
          <w:rFonts w:ascii="Times New Roman" w:hAnsi="Times New Roman"/>
        </w:rPr>
      </w:pPr>
      <w:r>
        <w:rPr>
          <w:rFonts w:ascii="Times New Roman" w:hAnsi="Times New Roman"/>
        </w:rPr>
        <w:t>German Sandoya</w:t>
      </w:r>
      <w:r w:rsidR="006609D6">
        <w:rPr>
          <w:rFonts w:ascii="Times New Roman" w:hAnsi="Times New Roman"/>
        </w:rPr>
        <w:t xml:space="preserve"> </w:t>
      </w:r>
      <w:r w:rsidR="006609D6" w:rsidRPr="006D290A">
        <w:rPr>
          <w:rFonts w:ascii="Times New Roman" w:hAnsi="Times New Roman"/>
        </w:rPr>
        <w:t>provided a progress report on the</w:t>
      </w:r>
      <w:r>
        <w:rPr>
          <w:rFonts w:ascii="Times New Roman" w:hAnsi="Times New Roman"/>
        </w:rPr>
        <w:t xml:space="preserve"> proposals funded in FY2004-2014 (with K. Subbarao and R. Hayes</w:t>
      </w:r>
      <w:r w:rsidR="006609D6">
        <w:rPr>
          <w:rFonts w:ascii="Times New Roman" w:hAnsi="Times New Roman"/>
        </w:rPr>
        <w:t>)</w:t>
      </w:r>
      <w:r w:rsidR="006609D6" w:rsidRPr="006D290A">
        <w:rPr>
          <w:rFonts w:ascii="Times New Roman" w:hAnsi="Times New Roman"/>
        </w:rPr>
        <w:t xml:space="preserve">. All of these projects involved screening of lettuce germplasm for resistance to wilt cause by </w:t>
      </w:r>
      <w:r w:rsidR="006609D6" w:rsidRPr="006D290A">
        <w:rPr>
          <w:rFonts w:ascii="Times New Roman" w:hAnsi="Times New Roman"/>
          <w:i/>
        </w:rPr>
        <w:t>Verticillium dahliae</w:t>
      </w:r>
      <w:r w:rsidR="006609D6" w:rsidRPr="006D290A">
        <w:rPr>
          <w:rFonts w:ascii="Times New Roman" w:hAnsi="Times New Roman"/>
        </w:rPr>
        <w:t xml:space="preserve">.  They have identified two races of </w:t>
      </w:r>
      <w:r w:rsidR="006609D6" w:rsidRPr="006D290A">
        <w:rPr>
          <w:rFonts w:ascii="Times New Roman" w:hAnsi="Times New Roman"/>
          <w:i/>
        </w:rPr>
        <w:t>V. dahliae</w:t>
      </w:r>
      <w:r w:rsidR="006609D6" w:rsidRPr="006D290A">
        <w:rPr>
          <w:rFonts w:ascii="Times New Roman" w:hAnsi="Times New Roman"/>
        </w:rPr>
        <w:t xml:space="preserve"> through field and greenhouse testing as well as pathogen diversity studies. </w:t>
      </w:r>
      <w:r w:rsidR="006609D6">
        <w:rPr>
          <w:rFonts w:ascii="Times New Roman" w:hAnsi="Times New Roman"/>
        </w:rPr>
        <w:t>A single resistant gene was identified in a cultivar La Brillante that was used to develop and release t</w:t>
      </w:r>
      <w:r w:rsidR="006609D6" w:rsidRPr="006D290A">
        <w:rPr>
          <w:rFonts w:ascii="Times New Roman" w:hAnsi="Times New Roman"/>
        </w:rPr>
        <w:t xml:space="preserve">hree </w:t>
      </w:r>
      <w:r w:rsidR="006609D6">
        <w:rPr>
          <w:rFonts w:ascii="Times New Roman" w:hAnsi="Times New Roman"/>
        </w:rPr>
        <w:t xml:space="preserve">Race 1 </w:t>
      </w:r>
      <w:r w:rsidR="006609D6" w:rsidRPr="006D290A">
        <w:rPr>
          <w:rFonts w:ascii="Times New Roman" w:hAnsi="Times New Roman"/>
        </w:rPr>
        <w:t xml:space="preserve">resistant iceberg breeding lines </w:t>
      </w:r>
      <w:r w:rsidR="006609D6">
        <w:rPr>
          <w:rFonts w:ascii="Times New Roman" w:hAnsi="Times New Roman"/>
        </w:rPr>
        <w:t>(</w:t>
      </w:r>
      <w:r w:rsidR="006609D6" w:rsidRPr="006D290A">
        <w:rPr>
          <w:rFonts w:ascii="Times New Roman" w:hAnsi="Times New Roman"/>
        </w:rPr>
        <w:t>deposited into the Pullman lettuce collection</w:t>
      </w:r>
      <w:r w:rsidR="006609D6">
        <w:rPr>
          <w:rFonts w:ascii="Times New Roman" w:hAnsi="Times New Roman"/>
        </w:rPr>
        <w:t>)</w:t>
      </w:r>
      <w:r w:rsidR="006609D6" w:rsidRPr="006D290A">
        <w:rPr>
          <w:rFonts w:ascii="Times New Roman" w:hAnsi="Times New Roman"/>
        </w:rPr>
        <w:t>. Complete resistance to Race 2 has not b</w:t>
      </w:r>
      <w:r w:rsidR="006609D6">
        <w:rPr>
          <w:rFonts w:ascii="Times New Roman" w:hAnsi="Times New Roman"/>
        </w:rPr>
        <w:t xml:space="preserve">een identified yet. To date, </w:t>
      </w:r>
      <w:r w:rsidR="006609D6" w:rsidRPr="006D290A">
        <w:rPr>
          <w:rFonts w:ascii="Times New Roman" w:hAnsi="Times New Roman"/>
        </w:rPr>
        <w:t xml:space="preserve">partial resistance </w:t>
      </w:r>
      <w:r w:rsidR="006609D6">
        <w:rPr>
          <w:rFonts w:ascii="Times New Roman" w:hAnsi="Times New Roman"/>
        </w:rPr>
        <w:t xml:space="preserve">against Race 2 </w:t>
      </w:r>
      <w:r w:rsidR="006609D6" w:rsidRPr="006D290A">
        <w:rPr>
          <w:rFonts w:ascii="Times New Roman" w:hAnsi="Times New Roman"/>
        </w:rPr>
        <w:t>(significantly lower disease incidence than ‘Salinas’)</w:t>
      </w:r>
      <w:r w:rsidR="00852BB2">
        <w:rPr>
          <w:rFonts w:ascii="Times New Roman" w:hAnsi="Times New Roman"/>
        </w:rPr>
        <w:t xml:space="preserve"> has been found in five</w:t>
      </w:r>
      <w:r w:rsidR="006609D6">
        <w:rPr>
          <w:rFonts w:ascii="Times New Roman" w:hAnsi="Times New Roman"/>
        </w:rPr>
        <w:t xml:space="preserve"> accessions</w:t>
      </w:r>
      <w:r w:rsidR="00852BB2">
        <w:rPr>
          <w:rFonts w:ascii="Times New Roman" w:hAnsi="Times New Roman"/>
        </w:rPr>
        <w:t xml:space="preserve"> (PI 169511, 171674, 204707,</w:t>
      </w:r>
      <w:r w:rsidR="006609D6">
        <w:rPr>
          <w:rFonts w:ascii="Times New Roman" w:hAnsi="Times New Roman"/>
        </w:rPr>
        <w:t xml:space="preserve"> 226641</w:t>
      </w:r>
      <w:r w:rsidR="00852BB2">
        <w:rPr>
          <w:rFonts w:ascii="Times New Roman" w:hAnsi="Times New Roman"/>
        </w:rPr>
        <w:t>, and 358038</w:t>
      </w:r>
      <w:r w:rsidR="006609D6">
        <w:rPr>
          <w:rFonts w:ascii="Times New Roman" w:hAnsi="Times New Roman"/>
        </w:rPr>
        <w:t xml:space="preserve">) after screening 850 </w:t>
      </w:r>
      <w:r w:rsidR="006609D6">
        <w:rPr>
          <w:rFonts w:ascii="Times New Roman" w:hAnsi="Times New Roman"/>
          <w:i/>
        </w:rPr>
        <w:t xml:space="preserve">L. sativa </w:t>
      </w:r>
      <w:r w:rsidR="006609D6">
        <w:rPr>
          <w:rFonts w:ascii="Times New Roman" w:hAnsi="Times New Roman"/>
        </w:rPr>
        <w:t xml:space="preserve">and </w:t>
      </w:r>
      <w:r w:rsidR="006609D6">
        <w:rPr>
          <w:rFonts w:ascii="Times New Roman" w:hAnsi="Times New Roman"/>
          <w:i/>
        </w:rPr>
        <w:t xml:space="preserve">L. serriola </w:t>
      </w:r>
      <w:r w:rsidR="006609D6">
        <w:rPr>
          <w:rFonts w:ascii="Times New Roman" w:hAnsi="Times New Roman"/>
        </w:rPr>
        <w:t>accessions</w:t>
      </w:r>
      <w:r w:rsidR="006609D6" w:rsidRPr="006D290A">
        <w:rPr>
          <w:rFonts w:ascii="Times New Roman" w:hAnsi="Times New Roman"/>
        </w:rPr>
        <w:t xml:space="preserve">. </w:t>
      </w:r>
      <w:r w:rsidR="00852BB2">
        <w:rPr>
          <w:rFonts w:ascii="Times New Roman" w:hAnsi="Times New Roman"/>
        </w:rPr>
        <w:t xml:space="preserve">A potentially resistant </w:t>
      </w:r>
      <w:r w:rsidR="00852BB2">
        <w:rPr>
          <w:rFonts w:ascii="Times New Roman" w:hAnsi="Times New Roman"/>
          <w:i/>
        </w:rPr>
        <w:t>L. serriola</w:t>
      </w:r>
      <w:r w:rsidR="00852BB2">
        <w:rPr>
          <w:rFonts w:ascii="Times New Roman" w:hAnsi="Times New Roman"/>
        </w:rPr>
        <w:t xml:space="preserve"> accession collected from Armenia in 2009 appears to have similar level of resistance. </w:t>
      </w:r>
      <w:r w:rsidR="00307D32">
        <w:rPr>
          <w:rFonts w:ascii="Times New Roman" w:hAnsi="Times New Roman"/>
        </w:rPr>
        <w:t xml:space="preserve">Greenhouse and field experiment results suggest that some of these accessions possess a gene or genes conferring partial resistance against both pathogen races. </w:t>
      </w:r>
      <w:r w:rsidR="006609D6">
        <w:rPr>
          <w:rFonts w:ascii="Times New Roman" w:hAnsi="Times New Roman"/>
        </w:rPr>
        <w:t>Research is being conducted to deter</w:t>
      </w:r>
      <w:r w:rsidR="00852BB2">
        <w:rPr>
          <w:rFonts w:ascii="Times New Roman" w:hAnsi="Times New Roman"/>
        </w:rPr>
        <w:t>mine if intercrossing these</w:t>
      </w:r>
      <w:r w:rsidR="006609D6">
        <w:rPr>
          <w:rFonts w:ascii="Times New Roman" w:hAnsi="Times New Roman"/>
        </w:rPr>
        <w:t xml:space="preserve"> accessions will result in progeny with greater </w:t>
      </w:r>
      <w:r w:rsidR="00436A51">
        <w:rPr>
          <w:rFonts w:ascii="Times New Roman" w:hAnsi="Times New Roman"/>
        </w:rPr>
        <w:t xml:space="preserve">levels of resistance. Research was also </w:t>
      </w:r>
      <w:r w:rsidR="00307D32">
        <w:rPr>
          <w:rFonts w:ascii="Times New Roman" w:hAnsi="Times New Roman"/>
        </w:rPr>
        <w:t>carried out</w:t>
      </w:r>
      <w:r w:rsidR="006609D6">
        <w:rPr>
          <w:rFonts w:ascii="Times New Roman" w:hAnsi="Times New Roman"/>
        </w:rPr>
        <w:t xml:space="preserve"> to identify </w:t>
      </w:r>
      <w:r w:rsidR="00436A51">
        <w:rPr>
          <w:rFonts w:ascii="Times New Roman" w:hAnsi="Times New Roman"/>
        </w:rPr>
        <w:t>five iceberg PI</w:t>
      </w:r>
      <w:r w:rsidR="006609D6">
        <w:rPr>
          <w:rFonts w:ascii="Times New Roman" w:hAnsi="Times New Roman"/>
        </w:rPr>
        <w:t xml:space="preserve">s with reduced or delayed foliar symptoms past market maturity. </w:t>
      </w:r>
      <w:r w:rsidR="005026A1">
        <w:rPr>
          <w:rFonts w:ascii="Times New Roman" w:hAnsi="Times New Roman"/>
        </w:rPr>
        <w:t xml:space="preserve">Several major genes and QTL that control bolting </w:t>
      </w:r>
      <w:r w:rsidR="00544CB1">
        <w:rPr>
          <w:rFonts w:ascii="Times New Roman" w:hAnsi="Times New Roman"/>
        </w:rPr>
        <w:t xml:space="preserve">are being evaluated </w:t>
      </w:r>
      <w:r w:rsidR="005026A1">
        <w:rPr>
          <w:rFonts w:ascii="Times New Roman" w:hAnsi="Times New Roman"/>
        </w:rPr>
        <w:t xml:space="preserve">to </w:t>
      </w:r>
      <w:r w:rsidR="008124C8">
        <w:rPr>
          <w:rFonts w:ascii="Times New Roman" w:hAnsi="Times New Roman"/>
        </w:rPr>
        <w:t>determine if late bolting genotypes have delayed symptom expression.</w:t>
      </w:r>
    </w:p>
    <w:p w:rsidR="006609D6" w:rsidRPr="006D290A" w:rsidRDefault="006609D6">
      <w:pPr>
        <w:rPr>
          <w:rFonts w:ascii="Times New Roman" w:hAnsi="Times New Roman"/>
        </w:rPr>
      </w:pPr>
    </w:p>
    <w:p w:rsidR="006609D6" w:rsidRPr="006D290A" w:rsidRDefault="006609D6">
      <w:pPr>
        <w:rPr>
          <w:rFonts w:ascii="Times New Roman" w:hAnsi="Times New Roman"/>
          <w:b/>
        </w:rPr>
      </w:pPr>
      <w:r>
        <w:rPr>
          <w:rFonts w:ascii="Times New Roman" w:hAnsi="Times New Roman"/>
          <w:b/>
        </w:rPr>
        <w:lastRenderedPageBreak/>
        <w:t>National Programs (NP) 301 Report</w:t>
      </w:r>
      <w:r w:rsidRPr="006D290A">
        <w:rPr>
          <w:rFonts w:ascii="Times New Roman" w:hAnsi="Times New Roman"/>
          <w:b/>
        </w:rPr>
        <w:t>:</w:t>
      </w:r>
    </w:p>
    <w:p w:rsidR="006609D6" w:rsidRDefault="00E22BF8">
      <w:pPr>
        <w:rPr>
          <w:rFonts w:ascii="Times New Roman" w:hAnsi="Times New Roman"/>
        </w:rPr>
      </w:pPr>
      <w:r>
        <w:rPr>
          <w:rFonts w:ascii="Times New Roman" w:hAnsi="Times New Roman"/>
        </w:rPr>
        <w:t>Peter Bretting gave the 2014</w:t>
      </w:r>
      <w:r w:rsidR="006609D6">
        <w:rPr>
          <w:rFonts w:ascii="Times New Roman" w:hAnsi="Times New Roman"/>
        </w:rPr>
        <w:t xml:space="preserve"> Office of National Programs Report for the U.S. National Plant Germplasm System</w:t>
      </w:r>
      <w:r w:rsidR="008527ED">
        <w:rPr>
          <w:rFonts w:ascii="Times New Roman" w:hAnsi="Times New Roman"/>
        </w:rPr>
        <w:t xml:space="preserve"> (NPGS)</w:t>
      </w:r>
      <w:r w:rsidR="006609D6" w:rsidRPr="006D290A">
        <w:rPr>
          <w:rFonts w:ascii="Times New Roman" w:hAnsi="Times New Roman"/>
        </w:rPr>
        <w:t>.</w:t>
      </w:r>
      <w:r w:rsidR="008527ED">
        <w:rPr>
          <w:rFonts w:ascii="Times New Roman" w:hAnsi="Times New Roman"/>
        </w:rPr>
        <w:t xml:space="preserve"> </w:t>
      </w:r>
      <w:r w:rsidR="00307D32">
        <w:rPr>
          <w:rFonts w:ascii="Times New Roman" w:hAnsi="Times New Roman"/>
        </w:rPr>
        <w:t>A</w:t>
      </w:r>
      <w:r w:rsidR="004F557F">
        <w:rPr>
          <w:rFonts w:ascii="Times New Roman" w:hAnsi="Times New Roman"/>
        </w:rPr>
        <w:t>ccessions</w:t>
      </w:r>
      <w:r w:rsidR="00307D32">
        <w:rPr>
          <w:rFonts w:ascii="Times New Roman" w:hAnsi="Times New Roman"/>
        </w:rPr>
        <w:t xml:space="preserve"> preserved in NPGS</w:t>
      </w:r>
      <w:r w:rsidR="004F557F">
        <w:rPr>
          <w:rFonts w:ascii="Times New Roman" w:hAnsi="Times New Roman"/>
        </w:rPr>
        <w:t xml:space="preserve"> steadily increased over the years to over 550,000 in 2013</w:t>
      </w:r>
      <w:r w:rsidR="008527ED">
        <w:rPr>
          <w:rFonts w:ascii="Times New Roman" w:hAnsi="Times New Roman"/>
        </w:rPr>
        <w:t xml:space="preserve">. NPGS web pages are accessed more than 1.7 million times a year. </w:t>
      </w:r>
      <w:r w:rsidR="006609D6">
        <w:rPr>
          <w:rFonts w:ascii="Times New Roman" w:hAnsi="Times New Roman"/>
        </w:rPr>
        <w:t xml:space="preserve"> </w:t>
      </w:r>
      <w:r w:rsidR="008527ED">
        <w:rPr>
          <w:rFonts w:ascii="Times New Roman" w:hAnsi="Times New Roman"/>
        </w:rPr>
        <w:t xml:space="preserve">About 250,000 seed samples were distributed from </w:t>
      </w:r>
      <w:r w:rsidR="000B0285">
        <w:rPr>
          <w:rFonts w:ascii="Times New Roman" w:hAnsi="Times New Roman"/>
        </w:rPr>
        <w:t>NPGS</w:t>
      </w:r>
      <w:r w:rsidR="008527ED">
        <w:rPr>
          <w:rFonts w:ascii="Times New Roman" w:hAnsi="Times New Roman"/>
        </w:rPr>
        <w:t xml:space="preserve"> in 2013. </w:t>
      </w:r>
      <w:r w:rsidR="004F557F">
        <w:rPr>
          <w:rFonts w:ascii="Times New Roman" w:hAnsi="Times New Roman"/>
        </w:rPr>
        <w:t xml:space="preserve">The NPGS budget for FY2014 is about $44 millions, less than the </w:t>
      </w:r>
      <w:r w:rsidR="00A07EDE">
        <w:rPr>
          <w:rFonts w:ascii="Times New Roman" w:hAnsi="Times New Roman"/>
        </w:rPr>
        <w:t xml:space="preserve">funding </w:t>
      </w:r>
      <w:r w:rsidR="004F557F">
        <w:rPr>
          <w:rFonts w:ascii="Times New Roman" w:hAnsi="Times New Roman"/>
        </w:rPr>
        <w:t>level 10 years ago ex</w:t>
      </w:r>
      <w:r w:rsidR="00A07EDE">
        <w:rPr>
          <w:rFonts w:ascii="Times New Roman" w:hAnsi="Times New Roman"/>
        </w:rPr>
        <w:t>c</w:t>
      </w:r>
      <w:r w:rsidR="004F557F">
        <w:rPr>
          <w:rFonts w:ascii="Times New Roman" w:hAnsi="Times New Roman"/>
        </w:rPr>
        <w:t>luding inflation.</w:t>
      </w:r>
      <w:r w:rsidR="00307D32">
        <w:rPr>
          <w:rFonts w:ascii="Times New Roman" w:hAnsi="Times New Roman"/>
        </w:rPr>
        <w:t xml:space="preserve"> There was</w:t>
      </w:r>
      <w:r w:rsidR="00D53E05">
        <w:rPr>
          <w:rFonts w:ascii="Times New Roman" w:hAnsi="Times New Roman"/>
        </w:rPr>
        <w:t xml:space="preserve"> no loss of ge</w:t>
      </w:r>
      <w:r w:rsidR="00307D32">
        <w:rPr>
          <w:rFonts w:ascii="Times New Roman" w:hAnsi="Times New Roman"/>
        </w:rPr>
        <w:t>rmplasm during the furlough in O</w:t>
      </w:r>
      <w:r w:rsidR="00D53E05">
        <w:rPr>
          <w:rFonts w:ascii="Times New Roman" w:hAnsi="Times New Roman"/>
        </w:rPr>
        <w:t xml:space="preserve">ctober 2013, although there were delayed harvests and shipments to winter nurseries. The seed industry advocates the US ratification of FAO International Treaty on Plant Genetic Resources for Food and Agriculture. NPGS has developed stronger and more extensive international partnerships with </w:t>
      </w:r>
      <w:r w:rsidR="008741AA">
        <w:rPr>
          <w:rFonts w:ascii="Times New Roman" w:hAnsi="Times New Roman"/>
        </w:rPr>
        <w:t>Consultative Group on International Agricultural Research (</w:t>
      </w:r>
      <w:r w:rsidR="00D53E05">
        <w:rPr>
          <w:rFonts w:ascii="Times New Roman" w:hAnsi="Times New Roman"/>
        </w:rPr>
        <w:t>CGIAR</w:t>
      </w:r>
      <w:r w:rsidR="008741AA">
        <w:rPr>
          <w:rFonts w:ascii="Times New Roman" w:hAnsi="Times New Roman"/>
        </w:rPr>
        <w:t>)</w:t>
      </w:r>
      <w:r w:rsidR="00056C9F">
        <w:rPr>
          <w:rFonts w:ascii="Times New Roman" w:hAnsi="Times New Roman"/>
        </w:rPr>
        <w:t>, Global Crop Diversity Trust, and national genebanks in P.R. China, S. Korea, Canada, Mexico, and Colombia through meetings, project development, and trainings at NPGS.</w:t>
      </w:r>
    </w:p>
    <w:p w:rsidR="006609D6" w:rsidRPr="006D290A" w:rsidRDefault="006609D6">
      <w:pPr>
        <w:rPr>
          <w:rFonts w:ascii="Times New Roman" w:hAnsi="Times New Roman"/>
        </w:rPr>
      </w:pPr>
    </w:p>
    <w:p w:rsidR="006609D6" w:rsidRDefault="006609D6">
      <w:pPr>
        <w:rPr>
          <w:rFonts w:ascii="Times New Roman" w:hAnsi="Times New Roman"/>
          <w:b/>
        </w:rPr>
      </w:pPr>
      <w:r w:rsidRPr="006D290A">
        <w:rPr>
          <w:rFonts w:ascii="Times New Roman" w:hAnsi="Times New Roman"/>
          <w:b/>
        </w:rPr>
        <w:t>Other Discussion</w:t>
      </w:r>
      <w:r>
        <w:rPr>
          <w:rFonts w:ascii="Times New Roman" w:hAnsi="Times New Roman"/>
          <w:b/>
        </w:rPr>
        <w:t>s</w:t>
      </w:r>
      <w:r w:rsidRPr="006D290A">
        <w:rPr>
          <w:rFonts w:ascii="Times New Roman" w:hAnsi="Times New Roman"/>
          <w:b/>
        </w:rPr>
        <w:t>:</w:t>
      </w:r>
    </w:p>
    <w:p w:rsidR="008B1C53" w:rsidRPr="006D290A" w:rsidRDefault="008B1C53">
      <w:pPr>
        <w:rPr>
          <w:rFonts w:ascii="Times New Roman" w:hAnsi="Times New Roman"/>
          <w:b/>
        </w:rPr>
      </w:pPr>
    </w:p>
    <w:p w:rsidR="006609D6" w:rsidRPr="006D290A" w:rsidRDefault="006609D6">
      <w:pPr>
        <w:rPr>
          <w:rFonts w:ascii="Times New Roman" w:hAnsi="Times New Roman"/>
          <w:b/>
        </w:rPr>
      </w:pPr>
      <w:r w:rsidRPr="006D290A">
        <w:rPr>
          <w:rFonts w:ascii="Times New Roman" w:hAnsi="Times New Roman"/>
          <w:b/>
        </w:rPr>
        <w:t>Germplasm Evaluation Funding.</w:t>
      </w:r>
    </w:p>
    <w:p w:rsidR="006609D6" w:rsidRPr="006D290A" w:rsidRDefault="006609D6">
      <w:pPr>
        <w:rPr>
          <w:rFonts w:ascii="Times New Roman" w:hAnsi="Times New Roman"/>
        </w:rPr>
      </w:pPr>
      <w:r w:rsidRPr="006D290A">
        <w:rPr>
          <w:rFonts w:ascii="Times New Roman" w:hAnsi="Times New Roman"/>
        </w:rPr>
        <w:t xml:space="preserve">The proposal by K. </w:t>
      </w:r>
      <w:r>
        <w:rPr>
          <w:rFonts w:ascii="Times New Roman" w:hAnsi="Times New Roman"/>
        </w:rPr>
        <w:t xml:space="preserve">Subbarao, G. </w:t>
      </w:r>
      <w:r w:rsidR="001D3F44">
        <w:rPr>
          <w:rFonts w:ascii="Times New Roman" w:hAnsi="Times New Roman"/>
        </w:rPr>
        <w:t>Sandoya, and R. Hayes for FY2014</w:t>
      </w:r>
      <w:r w:rsidRPr="006D290A">
        <w:rPr>
          <w:rFonts w:ascii="Times New Roman" w:hAnsi="Times New Roman"/>
        </w:rPr>
        <w:t xml:space="preserve"> “Screening of lettuce germplasm for resistance to wilt caused by </w:t>
      </w:r>
      <w:r w:rsidRPr="006D290A">
        <w:rPr>
          <w:rFonts w:ascii="Times New Roman" w:hAnsi="Times New Roman"/>
          <w:i/>
        </w:rPr>
        <w:t>Verticillium dahliae</w:t>
      </w:r>
      <w:r w:rsidR="001D3F44">
        <w:rPr>
          <w:rFonts w:ascii="Times New Roman" w:hAnsi="Times New Roman"/>
        </w:rPr>
        <w:t>” was funded at $12</w:t>
      </w:r>
      <w:r>
        <w:rPr>
          <w:rFonts w:ascii="Times New Roman" w:hAnsi="Times New Roman"/>
        </w:rPr>
        <w:t>,000. Funding for</w:t>
      </w:r>
      <w:r w:rsidR="001D3F44">
        <w:rPr>
          <w:rFonts w:ascii="Times New Roman" w:hAnsi="Times New Roman"/>
        </w:rPr>
        <w:t xml:space="preserve"> FY2015</w:t>
      </w:r>
      <w:r w:rsidRPr="006D290A">
        <w:rPr>
          <w:rFonts w:ascii="Times New Roman" w:hAnsi="Times New Roman"/>
        </w:rPr>
        <w:t xml:space="preserve"> </w:t>
      </w:r>
      <w:r>
        <w:rPr>
          <w:rFonts w:ascii="Times New Roman" w:hAnsi="Times New Roman"/>
        </w:rPr>
        <w:t xml:space="preserve">is expected to be available later this </w:t>
      </w:r>
      <w:r w:rsidR="001D3F44">
        <w:rPr>
          <w:rFonts w:ascii="Times New Roman" w:hAnsi="Times New Roman"/>
        </w:rPr>
        <w:t xml:space="preserve">fiscal </w:t>
      </w:r>
      <w:r>
        <w:rPr>
          <w:rFonts w:ascii="Times New Roman" w:hAnsi="Times New Roman"/>
        </w:rPr>
        <w:t>year</w:t>
      </w:r>
      <w:r w:rsidRPr="006D290A">
        <w:rPr>
          <w:rFonts w:ascii="Times New Roman" w:hAnsi="Times New Roman"/>
        </w:rPr>
        <w:t xml:space="preserve">. </w:t>
      </w:r>
    </w:p>
    <w:p w:rsidR="006609D6" w:rsidRPr="006D290A" w:rsidRDefault="006609D6">
      <w:pPr>
        <w:rPr>
          <w:rFonts w:ascii="Times New Roman" w:hAnsi="Times New Roman"/>
          <w:b/>
        </w:rPr>
      </w:pPr>
    </w:p>
    <w:p w:rsidR="006609D6" w:rsidRPr="006D290A" w:rsidRDefault="006609D6" w:rsidP="006609D6">
      <w:pPr>
        <w:rPr>
          <w:rFonts w:ascii="Times New Roman" w:hAnsi="Times New Roman"/>
          <w:b/>
        </w:rPr>
      </w:pPr>
      <w:proofErr w:type="gramStart"/>
      <w:r w:rsidRPr="006D290A">
        <w:rPr>
          <w:rFonts w:ascii="Times New Roman" w:hAnsi="Times New Roman"/>
          <w:b/>
        </w:rPr>
        <w:t>Ge</w:t>
      </w:r>
      <w:r>
        <w:rPr>
          <w:rFonts w:ascii="Times New Roman" w:hAnsi="Times New Roman"/>
          <w:b/>
        </w:rPr>
        <w:t>rmplasm Exploration &amp; Exchange</w:t>
      </w:r>
      <w:r w:rsidRPr="006D290A">
        <w:rPr>
          <w:rFonts w:ascii="Times New Roman" w:hAnsi="Times New Roman"/>
          <w:b/>
        </w:rPr>
        <w:t>.</w:t>
      </w:r>
      <w:proofErr w:type="gramEnd"/>
    </w:p>
    <w:p w:rsidR="006609D6" w:rsidRDefault="006609D6" w:rsidP="006609D6">
      <w:pPr>
        <w:rPr>
          <w:rFonts w:ascii="Times New Roman" w:hAnsi="Times New Roman"/>
        </w:rPr>
      </w:pPr>
      <w:r>
        <w:rPr>
          <w:rFonts w:ascii="Times New Roman" w:hAnsi="Times New Roman"/>
        </w:rPr>
        <w:t>Germplasm collection and exchange proposals to the Plant Exchange Office f</w:t>
      </w:r>
      <w:r w:rsidR="0070127B">
        <w:rPr>
          <w:rFonts w:ascii="Times New Roman" w:hAnsi="Times New Roman"/>
        </w:rPr>
        <w:t>or FY 2015 were due July 25, 2014</w:t>
      </w:r>
      <w:r>
        <w:rPr>
          <w:rFonts w:ascii="Times New Roman" w:hAnsi="Times New Roman"/>
        </w:rPr>
        <w:t>.</w:t>
      </w:r>
      <w:r w:rsidR="0070127B">
        <w:rPr>
          <w:rFonts w:ascii="Times New Roman" w:hAnsi="Times New Roman"/>
        </w:rPr>
        <w:t xml:space="preserve"> No proposal from LVCGC has been submitted yet.</w:t>
      </w:r>
    </w:p>
    <w:p w:rsidR="006609D6" w:rsidRDefault="006609D6" w:rsidP="006609D6">
      <w:pPr>
        <w:rPr>
          <w:rFonts w:ascii="Times New Roman" w:hAnsi="Times New Roman"/>
        </w:rPr>
      </w:pPr>
    </w:p>
    <w:p w:rsidR="006609D6" w:rsidRDefault="006609D6" w:rsidP="006609D6">
      <w:pPr>
        <w:rPr>
          <w:rFonts w:ascii="Times New Roman" w:hAnsi="Times New Roman"/>
          <w:b/>
        </w:rPr>
      </w:pPr>
      <w:proofErr w:type="gramStart"/>
      <w:r>
        <w:rPr>
          <w:rFonts w:ascii="Times New Roman" w:hAnsi="Times New Roman"/>
          <w:b/>
        </w:rPr>
        <w:t>Crop Vulnerability Statements.</w:t>
      </w:r>
      <w:proofErr w:type="gramEnd"/>
    </w:p>
    <w:p w:rsidR="006609D6" w:rsidRDefault="006609D6" w:rsidP="006609D6">
      <w:pPr>
        <w:rPr>
          <w:rFonts w:ascii="Times New Roman" w:eastAsia="Times New Roman" w:hAnsi="Times New Roman"/>
          <w:szCs w:val="24"/>
        </w:rPr>
      </w:pPr>
      <w:r>
        <w:rPr>
          <w:rFonts w:ascii="Times New Roman" w:eastAsia="Times New Roman" w:hAnsi="Times New Roman"/>
          <w:szCs w:val="24"/>
        </w:rPr>
        <w:t>Crop vulnerability statements (CVS) communicate periodic assessments of the challenges that crops face, particularly from reduced genetic diversity resulting from genetic erosion.</w:t>
      </w:r>
    </w:p>
    <w:p w:rsidR="006609D6" w:rsidRDefault="006609D6" w:rsidP="006609D6">
      <w:pPr>
        <w:rPr>
          <w:rFonts w:ascii="Times New Roman" w:eastAsia="Times New Roman" w:hAnsi="Times New Roman"/>
          <w:szCs w:val="24"/>
        </w:rPr>
      </w:pPr>
      <w:r>
        <w:rPr>
          <w:rFonts w:ascii="Times New Roman" w:eastAsia="Times New Roman" w:hAnsi="Times New Roman"/>
          <w:szCs w:val="24"/>
        </w:rPr>
        <w:t>CVS will be reviewed as part of the periodic CGC meetings</w:t>
      </w:r>
      <w:r w:rsidR="0070127B">
        <w:rPr>
          <w:rFonts w:ascii="Times New Roman" w:eastAsia="Times New Roman" w:hAnsi="Times New Roman"/>
          <w:szCs w:val="24"/>
        </w:rPr>
        <w:t xml:space="preserve"> and updated yearly</w:t>
      </w:r>
      <w:r>
        <w:rPr>
          <w:rFonts w:ascii="Times New Roman" w:eastAsia="Times New Roman" w:hAnsi="Times New Roman"/>
          <w:szCs w:val="24"/>
        </w:rPr>
        <w:t>. CGCs should conduct a more comprehensive assessment of current conditions every five or so years. LVCGC last update</w:t>
      </w:r>
      <w:r w:rsidR="0070127B">
        <w:rPr>
          <w:rFonts w:ascii="Times New Roman" w:eastAsia="Times New Roman" w:hAnsi="Times New Roman"/>
          <w:szCs w:val="24"/>
        </w:rPr>
        <w:t>d CVS in 2004.  Beiquan Mou</w:t>
      </w:r>
      <w:r>
        <w:rPr>
          <w:rFonts w:ascii="Times New Roman" w:eastAsia="Times New Roman" w:hAnsi="Times New Roman"/>
          <w:szCs w:val="24"/>
        </w:rPr>
        <w:t xml:space="preserve"> draft</w:t>
      </w:r>
      <w:r w:rsidR="0070127B">
        <w:rPr>
          <w:rFonts w:ascii="Times New Roman" w:eastAsia="Times New Roman" w:hAnsi="Times New Roman"/>
          <w:szCs w:val="24"/>
        </w:rPr>
        <w:t>ed</w:t>
      </w:r>
      <w:r>
        <w:rPr>
          <w:rFonts w:ascii="Times New Roman" w:eastAsia="Times New Roman" w:hAnsi="Times New Roman"/>
          <w:szCs w:val="24"/>
        </w:rPr>
        <w:t xml:space="preserve"> a</w:t>
      </w:r>
      <w:r w:rsidR="00423C61">
        <w:rPr>
          <w:rFonts w:ascii="Times New Roman" w:eastAsia="Times New Roman" w:hAnsi="Times New Roman"/>
          <w:szCs w:val="24"/>
        </w:rPr>
        <w:t>n</w:t>
      </w:r>
      <w:r w:rsidR="0070127B">
        <w:rPr>
          <w:rFonts w:ascii="Times New Roman" w:eastAsia="Times New Roman" w:hAnsi="Times New Roman"/>
          <w:szCs w:val="24"/>
        </w:rPr>
        <w:t xml:space="preserve"> updated CVS and sent</w:t>
      </w:r>
      <w:r>
        <w:rPr>
          <w:rFonts w:ascii="Times New Roman" w:eastAsia="Times New Roman" w:hAnsi="Times New Roman"/>
          <w:szCs w:val="24"/>
        </w:rPr>
        <w:t xml:space="preserve"> to LVCGC members for corrections and comments</w:t>
      </w:r>
      <w:r w:rsidR="008741AA">
        <w:rPr>
          <w:rFonts w:ascii="Times New Roman" w:eastAsia="Times New Roman" w:hAnsi="Times New Roman"/>
          <w:szCs w:val="24"/>
        </w:rPr>
        <w:t xml:space="preserve"> this year</w:t>
      </w:r>
      <w:r>
        <w:rPr>
          <w:rFonts w:ascii="Times New Roman" w:eastAsia="Times New Roman" w:hAnsi="Times New Roman"/>
          <w:szCs w:val="24"/>
        </w:rPr>
        <w:t>.</w:t>
      </w:r>
    </w:p>
    <w:p w:rsidR="00680AAF" w:rsidRDefault="00680AAF" w:rsidP="006609D6">
      <w:pPr>
        <w:rPr>
          <w:rFonts w:ascii="Times New Roman" w:eastAsia="Times New Roman" w:hAnsi="Times New Roman"/>
          <w:szCs w:val="24"/>
        </w:rPr>
      </w:pPr>
    </w:p>
    <w:p w:rsidR="00680AAF" w:rsidRDefault="00680AAF" w:rsidP="006609D6">
      <w:pPr>
        <w:rPr>
          <w:rFonts w:ascii="Times New Roman" w:eastAsia="Times New Roman" w:hAnsi="Times New Roman"/>
          <w:b/>
          <w:szCs w:val="24"/>
        </w:rPr>
      </w:pPr>
      <w:r>
        <w:rPr>
          <w:rFonts w:ascii="Times New Roman" w:eastAsia="Times New Roman" w:hAnsi="Times New Roman"/>
          <w:b/>
          <w:szCs w:val="24"/>
        </w:rPr>
        <w:t>Non Research Requests (NRR).</w:t>
      </w:r>
    </w:p>
    <w:p w:rsidR="00680AAF" w:rsidRPr="00680AAF" w:rsidRDefault="00151F30" w:rsidP="006609D6">
      <w:pPr>
        <w:rPr>
          <w:rFonts w:ascii="Times New Roman" w:eastAsia="Times New Roman" w:hAnsi="Times New Roman"/>
          <w:szCs w:val="24"/>
        </w:rPr>
      </w:pPr>
      <w:r>
        <w:rPr>
          <w:rFonts w:ascii="Times New Roman" w:eastAsia="Times New Roman" w:hAnsi="Times New Roman"/>
          <w:szCs w:val="24"/>
        </w:rPr>
        <w:t xml:space="preserve">NRR continue to make up a significant portion of the germplasm requests in NPGS. </w:t>
      </w:r>
      <w:r w:rsidR="00680AAF">
        <w:rPr>
          <w:rFonts w:ascii="Times New Roman" w:eastAsia="Times New Roman" w:hAnsi="Times New Roman"/>
          <w:szCs w:val="24"/>
        </w:rPr>
        <w:t>The NPGS provides germplasm to support rese</w:t>
      </w:r>
      <w:r w:rsidR="00B12C0D">
        <w:rPr>
          <w:rFonts w:ascii="Times New Roman" w:eastAsia="Times New Roman" w:hAnsi="Times New Roman"/>
          <w:szCs w:val="24"/>
        </w:rPr>
        <w:t>arch and education objectives. Due to the intensive effort and resources required to ensure availability of germplasm for this purpose, a ne</w:t>
      </w:r>
      <w:r w:rsidR="00680AAF">
        <w:rPr>
          <w:rFonts w:ascii="Times New Roman" w:eastAsia="Times New Roman" w:hAnsi="Times New Roman"/>
          <w:szCs w:val="24"/>
        </w:rPr>
        <w:t xml:space="preserve">w policy was implemented in May 2013 to not distribute germplasm resources </w:t>
      </w:r>
      <w:r w:rsidR="00B12C0D">
        <w:rPr>
          <w:rFonts w:ascii="Times New Roman" w:eastAsia="Times New Roman" w:hAnsi="Times New Roman"/>
          <w:szCs w:val="24"/>
        </w:rPr>
        <w:t xml:space="preserve">for home gardening use or for other purposes that can utilize readily available commercial varieties. </w:t>
      </w:r>
      <w:r>
        <w:rPr>
          <w:rFonts w:ascii="Times New Roman" w:eastAsia="Times New Roman" w:hAnsi="Times New Roman"/>
          <w:szCs w:val="24"/>
        </w:rPr>
        <w:t>The new policy replaces the previous one-time</w:t>
      </w:r>
      <w:r w:rsidR="000779F3">
        <w:rPr>
          <w:rFonts w:ascii="Times New Roman" w:eastAsia="Times New Roman" w:hAnsi="Times New Roman"/>
          <w:szCs w:val="24"/>
        </w:rPr>
        <w:t xml:space="preserve"> distribution policy for NRRs. </w:t>
      </w:r>
      <w:r>
        <w:rPr>
          <w:rFonts w:ascii="Times New Roman" w:eastAsia="Times New Roman" w:hAnsi="Times New Roman"/>
          <w:szCs w:val="24"/>
        </w:rPr>
        <w:t xml:space="preserve"> </w:t>
      </w:r>
      <w:r w:rsidR="00B12C0D">
        <w:rPr>
          <w:rFonts w:ascii="Times New Roman" w:eastAsia="Times New Roman" w:hAnsi="Times New Roman"/>
          <w:szCs w:val="24"/>
        </w:rPr>
        <w:t>Educational requests need institutional letters.</w:t>
      </w:r>
    </w:p>
    <w:p w:rsidR="006609D6" w:rsidRPr="007C169A" w:rsidRDefault="006609D6" w:rsidP="006609D6">
      <w:pPr>
        <w:rPr>
          <w:rFonts w:ascii="Times New Roman" w:hAnsi="Times New Roman"/>
          <w:szCs w:val="24"/>
        </w:rPr>
      </w:pPr>
    </w:p>
    <w:p w:rsidR="006609D6" w:rsidRPr="006D290A" w:rsidRDefault="006609D6">
      <w:pPr>
        <w:rPr>
          <w:rFonts w:ascii="Times New Roman" w:hAnsi="Times New Roman"/>
        </w:rPr>
      </w:pPr>
      <w:r>
        <w:rPr>
          <w:rFonts w:ascii="Times New Roman" w:hAnsi="Times New Roman"/>
          <w:b/>
        </w:rPr>
        <w:t xml:space="preserve">Upcoming </w:t>
      </w:r>
      <w:r w:rsidRPr="006D290A">
        <w:rPr>
          <w:rFonts w:ascii="Times New Roman" w:hAnsi="Times New Roman"/>
          <w:b/>
        </w:rPr>
        <w:t>Meetings</w:t>
      </w:r>
      <w:r>
        <w:rPr>
          <w:rFonts w:ascii="Times New Roman" w:hAnsi="Times New Roman"/>
          <w:b/>
        </w:rPr>
        <w:t xml:space="preserve"> Related to Leafy Vegetables</w:t>
      </w:r>
      <w:r w:rsidRPr="006D290A">
        <w:rPr>
          <w:rFonts w:ascii="Times New Roman" w:hAnsi="Times New Roman"/>
          <w:b/>
        </w:rPr>
        <w:t>.</w:t>
      </w:r>
    </w:p>
    <w:p w:rsidR="006609D6" w:rsidRDefault="006609D6">
      <w:pPr>
        <w:rPr>
          <w:rFonts w:ascii="Times New Roman" w:hAnsi="Times New Roman"/>
        </w:rPr>
      </w:pPr>
      <w:r w:rsidRPr="006D290A">
        <w:rPr>
          <w:rFonts w:ascii="Times New Roman" w:hAnsi="Times New Roman"/>
        </w:rPr>
        <w:t>Other meetings of interest to LVCGC members were mentioned</w:t>
      </w:r>
      <w:r>
        <w:rPr>
          <w:rFonts w:ascii="Times New Roman" w:hAnsi="Times New Roman"/>
        </w:rPr>
        <w:t xml:space="preserve"> including</w:t>
      </w:r>
      <w:r w:rsidRPr="006D290A">
        <w:rPr>
          <w:rFonts w:ascii="Times New Roman" w:hAnsi="Times New Roman"/>
        </w:rPr>
        <w:t>:</w:t>
      </w:r>
    </w:p>
    <w:p w:rsidR="006609D6" w:rsidRDefault="006609D6" w:rsidP="006609D6">
      <w:pPr>
        <w:numPr>
          <w:ilvl w:val="0"/>
          <w:numId w:val="1"/>
        </w:numPr>
        <w:tabs>
          <w:tab w:val="num" w:pos="1710"/>
        </w:tabs>
        <w:rPr>
          <w:rFonts w:ascii="Times New Roman" w:hAnsi="Times New Roman"/>
        </w:rPr>
      </w:pPr>
      <w:r>
        <w:rPr>
          <w:rFonts w:ascii="Times New Roman" w:hAnsi="Times New Roman"/>
        </w:rPr>
        <w:lastRenderedPageBreak/>
        <w:t>29</w:t>
      </w:r>
      <w:r w:rsidRPr="00D21092">
        <w:rPr>
          <w:rFonts w:ascii="Times New Roman" w:hAnsi="Times New Roman"/>
          <w:vertAlign w:val="superscript"/>
        </w:rPr>
        <w:t>th</w:t>
      </w:r>
      <w:r>
        <w:rPr>
          <w:rFonts w:ascii="Times New Roman" w:hAnsi="Times New Roman"/>
        </w:rPr>
        <w:t xml:space="preserve"> International Horticultural Congress, Brisbane, Australia, August 17-22, 2014.</w:t>
      </w:r>
    </w:p>
    <w:p w:rsidR="004C7AC7" w:rsidRPr="00D21092" w:rsidRDefault="004C7AC7" w:rsidP="004C7AC7">
      <w:pPr>
        <w:numPr>
          <w:ilvl w:val="0"/>
          <w:numId w:val="1"/>
        </w:numPr>
        <w:tabs>
          <w:tab w:val="num" w:pos="1710"/>
        </w:tabs>
        <w:rPr>
          <w:rFonts w:ascii="Times New Roman" w:hAnsi="Times New Roman"/>
        </w:rPr>
      </w:pPr>
      <w:r w:rsidRPr="006D290A">
        <w:rPr>
          <w:rFonts w:ascii="Times New Roman" w:hAnsi="Times New Roman"/>
        </w:rPr>
        <w:t xml:space="preserve">International Spinach Conference, </w:t>
      </w:r>
      <w:r>
        <w:rPr>
          <w:rFonts w:ascii="Times New Roman" w:hAnsi="Times New Roman"/>
        </w:rPr>
        <w:t>Yuma, Arizona, February 24-25,</w:t>
      </w:r>
      <w:r w:rsidRPr="006D290A">
        <w:rPr>
          <w:rFonts w:ascii="Times New Roman" w:hAnsi="Times New Roman"/>
        </w:rPr>
        <w:t xml:space="preserve"> 201</w:t>
      </w:r>
      <w:r>
        <w:rPr>
          <w:rFonts w:ascii="Times New Roman" w:hAnsi="Times New Roman"/>
        </w:rPr>
        <w:t>5.</w:t>
      </w:r>
    </w:p>
    <w:p w:rsidR="004C7AC7" w:rsidRDefault="004C7AC7" w:rsidP="006609D6">
      <w:pPr>
        <w:numPr>
          <w:ilvl w:val="0"/>
          <w:numId w:val="1"/>
        </w:numPr>
        <w:tabs>
          <w:tab w:val="num" w:pos="1710"/>
        </w:tabs>
        <w:rPr>
          <w:rFonts w:ascii="Times New Roman" w:hAnsi="Times New Roman"/>
        </w:rPr>
      </w:pPr>
      <w:r>
        <w:rPr>
          <w:rFonts w:ascii="Times New Roman" w:hAnsi="Times New Roman"/>
        </w:rPr>
        <w:t>EUCARPIA Leafy Vegetable Conference, Spain, 2015.</w:t>
      </w:r>
    </w:p>
    <w:p w:rsidR="006609D6" w:rsidRDefault="006609D6" w:rsidP="006609D6">
      <w:pPr>
        <w:tabs>
          <w:tab w:val="num" w:pos="1710"/>
        </w:tabs>
        <w:ind w:left="720"/>
        <w:rPr>
          <w:rFonts w:ascii="Times New Roman" w:hAnsi="Times New Roman"/>
        </w:rPr>
      </w:pPr>
    </w:p>
    <w:p w:rsidR="006609D6" w:rsidRPr="00B26FF6" w:rsidRDefault="006609D6" w:rsidP="006609D6">
      <w:pPr>
        <w:tabs>
          <w:tab w:val="num" w:pos="1710"/>
        </w:tabs>
        <w:rPr>
          <w:rFonts w:ascii="Times New Roman" w:hAnsi="Times New Roman"/>
          <w:b/>
        </w:rPr>
      </w:pPr>
      <w:proofErr w:type="gramStart"/>
      <w:r>
        <w:rPr>
          <w:rFonts w:ascii="Times New Roman" w:hAnsi="Times New Roman"/>
          <w:b/>
        </w:rPr>
        <w:t>Next LVCGC Meeting.</w:t>
      </w:r>
      <w:proofErr w:type="gramEnd"/>
    </w:p>
    <w:p w:rsidR="006609D6" w:rsidRDefault="006609D6" w:rsidP="006609D6">
      <w:pPr>
        <w:tabs>
          <w:tab w:val="num" w:pos="1710"/>
        </w:tabs>
        <w:rPr>
          <w:rFonts w:ascii="Times New Roman" w:hAnsi="Times New Roman"/>
        </w:rPr>
      </w:pPr>
      <w:r w:rsidRPr="006D290A">
        <w:rPr>
          <w:rFonts w:ascii="Times New Roman" w:hAnsi="Times New Roman"/>
        </w:rPr>
        <w:t>Due to cost considerations, it was decided that the next LVCGC meeting will be held at the annual conference of the American Society for</w:t>
      </w:r>
      <w:r w:rsidR="00106102">
        <w:rPr>
          <w:rFonts w:ascii="Times New Roman" w:hAnsi="Times New Roman"/>
        </w:rPr>
        <w:t xml:space="preserve"> Horticultural Science, New Orleans</w:t>
      </w:r>
      <w:r w:rsidRPr="006D290A">
        <w:rPr>
          <w:rFonts w:ascii="Times New Roman" w:hAnsi="Times New Roman"/>
        </w:rPr>
        <w:t xml:space="preserve">, </w:t>
      </w:r>
      <w:r w:rsidR="00106102">
        <w:rPr>
          <w:rFonts w:ascii="Times New Roman" w:hAnsi="Times New Roman"/>
        </w:rPr>
        <w:t xml:space="preserve">Louisiana, </w:t>
      </w:r>
      <w:proofErr w:type="gramStart"/>
      <w:r w:rsidR="00106102">
        <w:rPr>
          <w:rFonts w:ascii="Times New Roman" w:hAnsi="Times New Roman"/>
        </w:rPr>
        <w:t>August</w:t>
      </w:r>
      <w:proofErr w:type="gramEnd"/>
      <w:r w:rsidRPr="006D290A">
        <w:rPr>
          <w:rFonts w:ascii="Times New Roman" w:hAnsi="Times New Roman"/>
        </w:rPr>
        <w:t xml:space="preserve"> </w:t>
      </w:r>
      <w:r w:rsidR="00106102">
        <w:rPr>
          <w:rFonts w:ascii="Times New Roman" w:hAnsi="Times New Roman"/>
        </w:rPr>
        <w:t>4-7</w:t>
      </w:r>
      <w:r w:rsidRPr="006D290A">
        <w:rPr>
          <w:rFonts w:ascii="Times New Roman" w:hAnsi="Times New Roman"/>
        </w:rPr>
        <w:t>, 201</w:t>
      </w:r>
      <w:r w:rsidR="00106102">
        <w:rPr>
          <w:rFonts w:ascii="Times New Roman" w:hAnsi="Times New Roman"/>
        </w:rPr>
        <w:t>5</w:t>
      </w:r>
      <w:r w:rsidRPr="006D290A">
        <w:rPr>
          <w:rFonts w:ascii="Times New Roman" w:hAnsi="Times New Roman"/>
        </w:rPr>
        <w:t>.</w:t>
      </w:r>
    </w:p>
    <w:p w:rsidR="006609D6" w:rsidRPr="006D290A" w:rsidRDefault="006609D6" w:rsidP="006609D6">
      <w:pPr>
        <w:tabs>
          <w:tab w:val="num" w:pos="1710"/>
        </w:tabs>
        <w:rPr>
          <w:rFonts w:ascii="Times New Roman" w:hAnsi="Times New Roman"/>
        </w:rPr>
      </w:pPr>
    </w:p>
    <w:p w:rsidR="006609D6" w:rsidRPr="006D290A" w:rsidRDefault="006609D6">
      <w:pPr>
        <w:ind w:left="720" w:hanging="720"/>
        <w:rPr>
          <w:rFonts w:ascii="Times New Roman" w:hAnsi="Times New Roman"/>
        </w:rPr>
      </w:pPr>
      <w:proofErr w:type="gramStart"/>
      <w:r w:rsidRPr="006D290A">
        <w:rPr>
          <w:rFonts w:ascii="Times New Roman" w:hAnsi="Times New Roman"/>
        </w:rPr>
        <w:t>Prepared by Beiquan Mou.</w:t>
      </w:r>
      <w:proofErr w:type="gramEnd"/>
    </w:p>
    <w:sectPr w:rsidR="006609D6" w:rsidRPr="006D290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lb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F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57E4F"/>
    <w:multiLevelType w:val="hybridMultilevel"/>
    <w:tmpl w:val="3F540632"/>
    <w:lvl w:ilvl="0" w:tplc="2AEE770A">
      <w:start w:val="1"/>
      <w:numFmt w:val="upperLetter"/>
      <w:lvlText w:val="%1."/>
      <w:lvlJc w:val="left"/>
      <w:pPr>
        <w:tabs>
          <w:tab w:val="num" w:pos="1620"/>
        </w:tabs>
        <w:ind w:left="1620" w:hanging="360"/>
      </w:pPr>
      <w:rPr>
        <w:rFonts w:hint="default"/>
      </w:rPr>
    </w:lvl>
    <w:lvl w:ilvl="1" w:tplc="15CA5D96">
      <w:start w:val="1"/>
      <w:numFmt w:val="decimal"/>
      <w:lvlText w:val="%2."/>
      <w:lvlJc w:val="left"/>
      <w:pPr>
        <w:tabs>
          <w:tab w:val="num" w:pos="2340"/>
        </w:tabs>
        <w:ind w:left="2340" w:hanging="360"/>
      </w:pPr>
      <w:rPr>
        <w:rFonts w:ascii="Times" w:eastAsia="Times" w:hAnsi="Times" w:cs="Times New Roman"/>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22F55BF0"/>
    <w:multiLevelType w:val="hybridMultilevel"/>
    <w:tmpl w:val="A516D02E"/>
    <w:lvl w:ilvl="0">
      <w:start w:val="1"/>
      <w:numFmt w:val="bullet"/>
      <w:lvlText w:val="-"/>
      <w:lvlJc w:val="left"/>
      <w:pPr>
        <w:tabs>
          <w:tab w:val="num" w:pos="990"/>
        </w:tabs>
        <w:ind w:left="990" w:hanging="360"/>
      </w:pPr>
      <w:rPr>
        <w:rFonts w:ascii="Times New Roman" w:eastAsia="Times New Roman" w:hAnsi="Times New Roman" w:cs="Times New Roman" w:hint="default"/>
      </w:rPr>
    </w:lvl>
    <w:lvl w:ilvl="1" w:tentative="1">
      <w:start w:val="1"/>
      <w:numFmt w:val="bullet"/>
      <w:lvlText w:val="o"/>
      <w:lvlJc w:val="left"/>
      <w:pPr>
        <w:tabs>
          <w:tab w:val="num" w:pos="1710"/>
        </w:tabs>
        <w:ind w:left="1710" w:hanging="360"/>
      </w:pPr>
      <w:rPr>
        <w:rFonts w:ascii="Courier New" w:hAnsi="Courier New" w:cs="Wingdings" w:hint="default"/>
      </w:rPr>
    </w:lvl>
    <w:lvl w:ilvl="2" w:tentative="1">
      <w:start w:val="1"/>
      <w:numFmt w:val="bullet"/>
      <w:lvlText w:val=""/>
      <w:lvlJc w:val="left"/>
      <w:pPr>
        <w:tabs>
          <w:tab w:val="num" w:pos="2430"/>
        </w:tabs>
        <w:ind w:left="2430" w:hanging="360"/>
      </w:pPr>
      <w:rPr>
        <w:rFonts w:ascii="Wingdings" w:hAnsi="Wingdings"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o"/>
      <w:lvlJc w:val="left"/>
      <w:pPr>
        <w:tabs>
          <w:tab w:val="num" w:pos="3870"/>
        </w:tabs>
        <w:ind w:left="3870" w:hanging="360"/>
      </w:pPr>
      <w:rPr>
        <w:rFonts w:ascii="Courier New" w:hAnsi="Courier New" w:cs="Wingdings" w:hint="default"/>
      </w:rPr>
    </w:lvl>
    <w:lvl w:ilvl="5" w:tentative="1">
      <w:start w:val="1"/>
      <w:numFmt w:val="bullet"/>
      <w:lvlText w:val=""/>
      <w:lvlJc w:val="left"/>
      <w:pPr>
        <w:tabs>
          <w:tab w:val="num" w:pos="4590"/>
        </w:tabs>
        <w:ind w:left="4590" w:hanging="360"/>
      </w:pPr>
      <w:rPr>
        <w:rFonts w:ascii="Wingdings" w:hAnsi="Wingdings"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o"/>
      <w:lvlJc w:val="left"/>
      <w:pPr>
        <w:tabs>
          <w:tab w:val="num" w:pos="6030"/>
        </w:tabs>
        <w:ind w:left="6030" w:hanging="360"/>
      </w:pPr>
      <w:rPr>
        <w:rFonts w:ascii="Courier New" w:hAnsi="Courier New" w:cs="Wingdings" w:hint="default"/>
      </w:rPr>
    </w:lvl>
    <w:lvl w:ilvl="8" w:tentative="1">
      <w:start w:val="1"/>
      <w:numFmt w:val="bullet"/>
      <w:lvlText w:val=""/>
      <w:lvlJc w:val="left"/>
      <w:pPr>
        <w:tabs>
          <w:tab w:val="num" w:pos="6750"/>
        </w:tabs>
        <w:ind w:left="6750" w:hanging="360"/>
      </w:pPr>
      <w:rPr>
        <w:rFonts w:ascii="Wingdings" w:hAnsi="Wingdings" w:hint="default"/>
      </w:rPr>
    </w:lvl>
  </w:abstractNum>
  <w:abstractNum w:abstractNumId="3">
    <w:nsid w:val="30D21D70"/>
    <w:multiLevelType w:val="hybridMultilevel"/>
    <w:tmpl w:val="44E6B626"/>
    <w:lvl w:ilvl="0" w:tplc="D236341E">
      <w:start w:val="1"/>
      <w:numFmt w:val="upperRoman"/>
      <w:lvlText w:val="%1."/>
      <w:lvlJc w:val="left"/>
      <w:pPr>
        <w:tabs>
          <w:tab w:val="num" w:pos="2520"/>
        </w:tabs>
        <w:ind w:left="2520" w:hanging="720"/>
      </w:pPr>
      <w:rPr>
        <w:rFonts w:hint="default"/>
      </w:rPr>
    </w:lvl>
    <w:lvl w:ilvl="1" w:tplc="948C7D62">
      <w:start w:val="1"/>
      <w:numFmt w:val="upperLetter"/>
      <w:lvlText w:val="%2."/>
      <w:lvlJc w:val="left"/>
      <w:pPr>
        <w:tabs>
          <w:tab w:val="num" w:pos="2880"/>
        </w:tabs>
        <w:ind w:left="2880" w:hanging="360"/>
      </w:pPr>
      <w:rPr>
        <w:rFonts w:hint="default"/>
      </w:rPr>
    </w:lvl>
    <w:lvl w:ilvl="2" w:tplc="8FD2DC2C">
      <w:start w:val="2"/>
      <w:numFmt w:val="decimal"/>
      <w:lvlText w:val="%3."/>
      <w:lvlJc w:val="left"/>
      <w:pPr>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E70"/>
    <w:rsid w:val="00056C9F"/>
    <w:rsid w:val="000779F3"/>
    <w:rsid w:val="000B0285"/>
    <w:rsid w:val="000F6196"/>
    <w:rsid w:val="00106102"/>
    <w:rsid w:val="00142726"/>
    <w:rsid w:val="00151F30"/>
    <w:rsid w:val="00155EBE"/>
    <w:rsid w:val="001817B1"/>
    <w:rsid w:val="001D3F44"/>
    <w:rsid w:val="00243460"/>
    <w:rsid w:val="00277682"/>
    <w:rsid w:val="002D039A"/>
    <w:rsid w:val="00307D32"/>
    <w:rsid w:val="003143D4"/>
    <w:rsid w:val="0034279F"/>
    <w:rsid w:val="00423C61"/>
    <w:rsid w:val="00436A51"/>
    <w:rsid w:val="004C7AC7"/>
    <w:rsid w:val="004E6DA8"/>
    <w:rsid w:val="004F1DCE"/>
    <w:rsid w:val="004F557F"/>
    <w:rsid w:val="00500CA7"/>
    <w:rsid w:val="005026A1"/>
    <w:rsid w:val="00544CB1"/>
    <w:rsid w:val="00546FB2"/>
    <w:rsid w:val="005752DB"/>
    <w:rsid w:val="00575F92"/>
    <w:rsid w:val="005A40B0"/>
    <w:rsid w:val="006609D6"/>
    <w:rsid w:val="00680AAF"/>
    <w:rsid w:val="0070127B"/>
    <w:rsid w:val="00776783"/>
    <w:rsid w:val="008124C8"/>
    <w:rsid w:val="008527ED"/>
    <w:rsid w:val="00852BB2"/>
    <w:rsid w:val="008741AA"/>
    <w:rsid w:val="008B1C53"/>
    <w:rsid w:val="00906465"/>
    <w:rsid w:val="009164BD"/>
    <w:rsid w:val="00A07EDE"/>
    <w:rsid w:val="00AC17D4"/>
    <w:rsid w:val="00B12C0D"/>
    <w:rsid w:val="00C52751"/>
    <w:rsid w:val="00C744D6"/>
    <w:rsid w:val="00C979AA"/>
    <w:rsid w:val="00CD2E6D"/>
    <w:rsid w:val="00CF3CA2"/>
    <w:rsid w:val="00D53E05"/>
    <w:rsid w:val="00DD05EC"/>
    <w:rsid w:val="00E01107"/>
    <w:rsid w:val="00E22BF8"/>
    <w:rsid w:val="00EE48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eastAsia="Times New Roman" w:hAnsi="Times New Roman"/>
      <w:b/>
    </w:rPr>
  </w:style>
  <w:style w:type="paragraph" w:customStyle="1" w:styleId="Res2">
    <w:name w:val="Res2"/>
    <w:basedOn w:val="Normal"/>
    <w:rsid w:val="00E72805"/>
    <w:pPr>
      <w:tabs>
        <w:tab w:val="left" w:pos="1080"/>
        <w:tab w:val="left" w:pos="1620"/>
        <w:tab w:val="left" w:pos="2160"/>
        <w:tab w:val="center" w:pos="5040"/>
        <w:tab w:val="center" w:pos="7200"/>
      </w:tabs>
      <w:spacing w:line="240" w:lineRule="atLeast"/>
      <w:ind w:left="540" w:right="-270"/>
    </w:pPr>
    <w:rPr>
      <w:rFonts w:ascii="New Century Schlbk" w:eastAsia="Times New Roman" w:hAnsi="New Century Schlbk"/>
      <w:sz w:val="20"/>
      <w:lang w:eastAsia="en-US"/>
    </w:rPr>
  </w:style>
  <w:style w:type="paragraph" w:styleId="BodyTextIndent">
    <w:name w:val="Body Text Indent"/>
    <w:basedOn w:val="Normal"/>
    <w:rsid w:val="00B76339"/>
    <w:pPr>
      <w:ind w:left="1710" w:hanging="270"/>
    </w:pPr>
    <w:rPr>
      <w:lang w:eastAsia="en-US"/>
    </w:rPr>
  </w:style>
  <w:style w:type="character" w:styleId="Hyperlink">
    <w:name w:val="Hyperlink"/>
    <w:uiPriority w:val="99"/>
    <w:unhideWhenUsed/>
    <w:rsid w:val="00B029E6"/>
    <w:rPr>
      <w:color w:val="0000FF"/>
      <w:u w:val="single"/>
    </w:rPr>
  </w:style>
  <w:style w:type="character" w:styleId="FollowedHyperlink">
    <w:name w:val="FollowedHyperlink"/>
    <w:uiPriority w:val="99"/>
    <w:semiHidden/>
    <w:unhideWhenUsed/>
    <w:rsid w:val="008D476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Leafy Vegetables CGC Meeting - MINUTES</vt:lpstr>
    </vt:vector>
  </TitlesOfParts>
  <Company>USDA-ARS</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Leafy Vegetables CGC Meeting - MINUTES</dc:title>
  <dc:creator>Beiquan Mou</dc:creator>
  <cp:lastModifiedBy>Gary Kinard</cp:lastModifiedBy>
  <cp:revision>2</cp:revision>
  <cp:lastPrinted>2009-07-21T20:14:00Z</cp:lastPrinted>
  <dcterms:created xsi:type="dcterms:W3CDTF">2015-08-27T19:22:00Z</dcterms:created>
  <dcterms:modified xsi:type="dcterms:W3CDTF">2015-08-27T19:22:00Z</dcterms:modified>
</cp:coreProperties>
</file>