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B4" w:rsidRDefault="00C829F3" w:rsidP="001F20C8">
      <w:pPr>
        <w:jc w:val="center"/>
        <w:rPr>
          <w:b/>
        </w:rPr>
      </w:pPr>
      <w:r>
        <w:rPr>
          <w:b/>
        </w:rPr>
        <w:t xml:space="preserve">Minutes of the </w:t>
      </w:r>
      <w:r w:rsidR="0028146C">
        <w:rPr>
          <w:b/>
          <w:i/>
        </w:rPr>
        <w:t>Pyrus</w:t>
      </w:r>
      <w:r w:rsidR="0028146C">
        <w:rPr>
          <w:b/>
        </w:rPr>
        <w:t xml:space="preserve"> C</w:t>
      </w:r>
      <w:r w:rsidR="00DB0575">
        <w:rPr>
          <w:b/>
        </w:rPr>
        <w:t xml:space="preserve">rop </w:t>
      </w:r>
      <w:r w:rsidR="0028146C">
        <w:rPr>
          <w:b/>
        </w:rPr>
        <w:t>G</w:t>
      </w:r>
      <w:r w:rsidR="00DB0575">
        <w:rPr>
          <w:b/>
        </w:rPr>
        <w:t xml:space="preserve">ermplasm </w:t>
      </w:r>
      <w:r w:rsidR="0028146C">
        <w:rPr>
          <w:b/>
        </w:rPr>
        <w:t>C</w:t>
      </w:r>
      <w:r w:rsidR="00DB0575">
        <w:rPr>
          <w:b/>
        </w:rPr>
        <w:t>ommittee (CGC)</w:t>
      </w:r>
      <w:r w:rsidR="0028146C">
        <w:rPr>
          <w:b/>
        </w:rPr>
        <w:t xml:space="preserve"> Meeting</w:t>
      </w:r>
    </w:p>
    <w:p w:rsidR="0028146C" w:rsidRDefault="003821B1" w:rsidP="001F20C8">
      <w:pPr>
        <w:jc w:val="center"/>
        <w:rPr>
          <w:b/>
        </w:rPr>
      </w:pPr>
      <w:r>
        <w:rPr>
          <w:b/>
        </w:rPr>
        <w:t xml:space="preserve">February </w:t>
      </w:r>
      <w:r w:rsidR="00073340">
        <w:rPr>
          <w:b/>
        </w:rPr>
        <w:t>18, 2013</w:t>
      </w:r>
    </w:p>
    <w:p w:rsidR="0028146C" w:rsidRDefault="00073340" w:rsidP="001F20C8">
      <w:pPr>
        <w:jc w:val="center"/>
        <w:rPr>
          <w:b/>
        </w:rPr>
      </w:pPr>
      <w:r>
        <w:rPr>
          <w:b/>
        </w:rPr>
        <w:t>Hood River Inn, Hood River, Oregon</w:t>
      </w:r>
    </w:p>
    <w:p w:rsidR="0021500B" w:rsidRDefault="0021500B" w:rsidP="001F20C8">
      <w:pPr>
        <w:jc w:val="center"/>
        <w:rPr>
          <w:b/>
        </w:rPr>
      </w:pPr>
    </w:p>
    <w:p w:rsidR="00DB0575" w:rsidRDefault="00DB0575" w:rsidP="001F20C8">
      <w:pPr>
        <w:rPr>
          <w:b/>
        </w:rPr>
      </w:pPr>
    </w:p>
    <w:p w:rsidR="00B37F76" w:rsidRPr="000B248C" w:rsidRDefault="00C829F3" w:rsidP="001F20C8">
      <w:pPr>
        <w:rPr>
          <w:sz w:val="22"/>
          <w:szCs w:val="22"/>
        </w:rPr>
      </w:pPr>
      <w:r w:rsidRPr="000B248C">
        <w:rPr>
          <w:b/>
        </w:rPr>
        <w:t>Attendees</w:t>
      </w:r>
      <w:r>
        <w:t xml:space="preserve">: Richard Bell, Amit Dhingra, Jim </w:t>
      </w:r>
      <w:proofErr w:type="spellStart"/>
      <w:r>
        <w:t>Doornik</w:t>
      </w:r>
      <w:proofErr w:type="spellEnd"/>
      <w:r>
        <w:t xml:space="preserve">, Todd Einhorn, </w:t>
      </w:r>
      <w:r w:rsidR="00633789">
        <w:t>Rachel Elkins</w:t>
      </w:r>
      <w:r w:rsidR="00181ABE">
        <w:t xml:space="preserve"> (Chair)</w:t>
      </w:r>
      <w:r w:rsidR="00633789">
        <w:t xml:space="preserve">, </w:t>
      </w:r>
      <w:r>
        <w:t>Kate Evans</w:t>
      </w:r>
      <w:r w:rsidR="00181ABE">
        <w:t xml:space="preserve"> (Secretary)</w:t>
      </w:r>
      <w:r>
        <w:t xml:space="preserve">, Chris Hendrickson, </w:t>
      </w:r>
      <w:r w:rsidR="00633789">
        <w:t xml:space="preserve">Jim </w:t>
      </w:r>
      <w:proofErr w:type="spellStart"/>
      <w:r w:rsidR="00633789">
        <w:t>Koempel</w:t>
      </w:r>
      <w:proofErr w:type="spellEnd"/>
      <w:r w:rsidR="00633789">
        <w:t xml:space="preserve">, Tyson </w:t>
      </w:r>
      <w:proofErr w:type="spellStart"/>
      <w:r w:rsidR="00633789">
        <w:t>Koepke</w:t>
      </w:r>
      <w:proofErr w:type="spellEnd"/>
      <w:r w:rsidR="00633789">
        <w:t>,</w:t>
      </w:r>
      <w:r w:rsidRPr="00C829F3">
        <w:t xml:space="preserve"> </w:t>
      </w:r>
      <w:r>
        <w:t xml:space="preserve">Des Layne, Jim </w:t>
      </w:r>
      <w:proofErr w:type="spellStart"/>
      <w:r>
        <w:t>McFerson</w:t>
      </w:r>
      <w:proofErr w:type="spellEnd"/>
      <w:r>
        <w:t>,</w:t>
      </w:r>
      <w:r w:rsidR="00633789">
        <w:t xml:space="preserve"> </w:t>
      </w:r>
      <w:r>
        <w:t xml:space="preserve">Brent Milne, </w:t>
      </w:r>
      <w:r w:rsidR="00633789">
        <w:t xml:space="preserve">Chuck Peters, Joseph Postman, </w:t>
      </w:r>
      <w:r w:rsidR="00ED39E3">
        <w:t xml:space="preserve">Barbara Reed, </w:t>
      </w:r>
      <w:r w:rsidR="00FC1388">
        <w:t>Harold Schell</w:t>
      </w:r>
      <w:r w:rsidR="00756C18">
        <w:t xml:space="preserve">, </w:t>
      </w:r>
      <w:r>
        <w:t xml:space="preserve">Peter Shearer, </w:t>
      </w:r>
      <w:r w:rsidR="00756C18">
        <w:t>Tim Smith</w:t>
      </w:r>
      <w:r>
        <w:t>,</w:t>
      </w:r>
      <w:r w:rsidRPr="00C829F3">
        <w:t xml:space="preserve"> </w:t>
      </w:r>
      <w:r>
        <w:t xml:space="preserve">David Sugar, Fred Valentine, Dave Weil, John Wells, Chuck </w:t>
      </w:r>
      <w:r w:rsidR="00181ABE">
        <w:t>Leslie</w:t>
      </w:r>
      <w:r>
        <w:t xml:space="preserve">, </w:t>
      </w:r>
      <w:r w:rsidR="00A47A0F">
        <w:t>Mike Willet</w:t>
      </w:r>
      <w:r w:rsidR="000B248C">
        <w:t xml:space="preserve">t. </w:t>
      </w:r>
      <w:r w:rsidRPr="000B248C">
        <w:rPr>
          <w:b/>
          <w:i/>
          <w:sz w:val="22"/>
          <w:szCs w:val="22"/>
        </w:rPr>
        <w:t>By phone</w:t>
      </w:r>
      <w:r w:rsidRPr="000B248C">
        <w:rPr>
          <w:sz w:val="22"/>
          <w:szCs w:val="22"/>
        </w:rPr>
        <w:t xml:space="preserve">: Margarita Bateman, Mark Bohning, </w:t>
      </w:r>
      <w:r w:rsidR="00B37F76" w:rsidRPr="000B248C">
        <w:rPr>
          <w:sz w:val="22"/>
          <w:szCs w:val="22"/>
        </w:rPr>
        <w:t xml:space="preserve">Peter Bretting, </w:t>
      </w:r>
      <w:r w:rsidRPr="000B248C">
        <w:rPr>
          <w:sz w:val="22"/>
          <w:szCs w:val="22"/>
        </w:rPr>
        <w:t xml:space="preserve">Chuck Ingels, </w:t>
      </w:r>
      <w:proofErr w:type="gramStart"/>
      <w:r w:rsidRPr="000B248C">
        <w:rPr>
          <w:sz w:val="22"/>
          <w:szCs w:val="22"/>
        </w:rPr>
        <w:t>Gary</w:t>
      </w:r>
      <w:proofErr w:type="gramEnd"/>
      <w:r w:rsidRPr="000B248C">
        <w:rPr>
          <w:sz w:val="22"/>
          <w:szCs w:val="22"/>
        </w:rPr>
        <w:t xml:space="preserve"> Kinard</w:t>
      </w:r>
    </w:p>
    <w:p w:rsidR="00A47A0F" w:rsidRDefault="00A47A0F" w:rsidP="001F20C8"/>
    <w:p w:rsidR="0021500B" w:rsidRDefault="00A47A0F" w:rsidP="001F20C8">
      <w:r>
        <w:t>The minutes from the Feb</w:t>
      </w:r>
      <w:r w:rsidR="00181ABE">
        <w:t>ruary</w:t>
      </w:r>
      <w:r>
        <w:t xml:space="preserve"> </w:t>
      </w:r>
      <w:r w:rsidR="00181ABE">
        <w:t>21</w:t>
      </w:r>
      <w:r w:rsidR="00181ABE" w:rsidRPr="000B248C">
        <w:t>,</w:t>
      </w:r>
      <w:r w:rsidR="00181ABE">
        <w:t xml:space="preserve"> </w:t>
      </w:r>
      <w:r>
        <w:t xml:space="preserve">2012 meeting were approved after an amendment to distinguish those present by phone only. They will be posted on the CGC website as soon as possible. </w:t>
      </w:r>
      <w:r w:rsidR="00FD628A">
        <w:t xml:space="preserve">Minutes from the </w:t>
      </w:r>
      <w:r w:rsidR="002478D9">
        <w:t>1</w:t>
      </w:r>
      <w:r w:rsidR="002478D9" w:rsidRPr="002478D9">
        <w:rPr>
          <w:vertAlign w:val="superscript"/>
        </w:rPr>
        <w:t>st</w:t>
      </w:r>
      <w:r w:rsidR="002478D9">
        <w:t xml:space="preserve"> Joint Apple, </w:t>
      </w:r>
      <w:proofErr w:type="spellStart"/>
      <w:r w:rsidR="002478D9" w:rsidRPr="00073340">
        <w:rPr>
          <w:i/>
        </w:rPr>
        <w:t>Prunus</w:t>
      </w:r>
      <w:proofErr w:type="spellEnd"/>
      <w:r w:rsidR="002478D9">
        <w:t xml:space="preserve"> and </w:t>
      </w:r>
      <w:r w:rsidR="002478D9" w:rsidRPr="00073340">
        <w:rPr>
          <w:i/>
        </w:rPr>
        <w:t>Pyrus</w:t>
      </w:r>
      <w:r w:rsidR="0021500B">
        <w:t xml:space="preserve"> CGC meeting in Miami</w:t>
      </w:r>
      <w:r w:rsidR="00FD628A">
        <w:t>,</w:t>
      </w:r>
      <w:r w:rsidR="00FD628A" w:rsidRPr="00FD628A">
        <w:t xml:space="preserve"> </w:t>
      </w:r>
      <w:r w:rsidR="00FD628A">
        <w:t>August 3, 2012 were also circulated for comment.</w:t>
      </w:r>
    </w:p>
    <w:p w:rsidR="00ED39E3" w:rsidRDefault="00ED39E3" w:rsidP="001F20C8"/>
    <w:p w:rsidR="00073340" w:rsidRPr="000B248C" w:rsidRDefault="0028146C" w:rsidP="001F20C8">
      <w:pPr>
        <w:rPr>
          <w:b/>
        </w:rPr>
      </w:pPr>
      <w:r w:rsidRPr="000B248C">
        <w:rPr>
          <w:b/>
        </w:rPr>
        <w:t>Membership update</w:t>
      </w:r>
      <w:r w:rsidR="00050ADE" w:rsidRPr="000B248C">
        <w:rPr>
          <w:b/>
        </w:rPr>
        <w:t xml:space="preserve"> and </w:t>
      </w:r>
      <w:r w:rsidR="003821B1" w:rsidRPr="000B248C">
        <w:rPr>
          <w:b/>
        </w:rPr>
        <w:t>acceptance of nominees</w:t>
      </w:r>
    </w:p>
    <w:p w:rsidR="00FD628A" w:rsidRDefault="00FD628A" w:rsidP="001F20C8">
      <w:r>
        <w:t>A reference document outlining the CGC roles and responsibilities was circulated.</w:t>
      </w:r>
    </w:p>
    <w:p w:rsidR="00E7470E" w:rsidRDefault="00FD628A" w:rsidP="001F20C8">
      <w:r>
        <w:t xml:space="preserve">Nominee responses were as follows: </w:t>
      </w:r>
      <w:r w:rsidR="00E7470E">
        <w:t>Lynnell Brandt (advisor rather than member)</w:t>
      </w:r>
      <w:r>
        <w:t xml:space="preserve">, </w:t>
      </w:r>
      <w:r w:rsidR="00E7470E">
        <w:t xml:space="preserve">Doug Hemly </w:t>
      </w:r>
      <w:r w:rsidR="003F0BCA">
        <w:t>(</w:t>
      </w:r>
      <w:r w:rsidR="00B37F76">
        <w:t xml:space="preserve">no </w:t>
      </w:r>
      <w:r w:rsidR="00181ABE">
        <w:t>response</w:t>
      </w:r>
      <w:r w:rsidR="003F0BCA">
        <w:t xml:space="preserve">), </w:t>
      </w:r>
      <w:r w:rsidR="00E7470E">
        <w:t xml:space="preserve">Ray Schmitten </w:t>
      </w:r>
      <w:r w:rsidR="003F0BCA">
        <w:t>(</w:t>
      </w:r>
      <w:r w:rsidR="00E7470E">
        <w:t>agreed</w:t>
      </w:r>
      <w:r w:rsidR="003F0BCA">
        <w:t xml:space="preserve">), </w:t>
      </w:r>
      <w:r w:rsidR="00E7470E" w:rsidRPr="000B248C">
        <w:t xml:space="preserve">Frank </w:t>
      </w:r>
      <w:proofErr w:type="spellStart"/>
      <w:r w:rsidR="00013FD0" w:rsidRPr="000B248C">
        <w:t>Del</w:t>
      </w:r>
      <w:r w:rsidR="000B248C" w:rsidRPr="000B248C">
        <w:t>l</w:t>
      </w:r>
      <w:r w:rsidR="00013FD0" w:rsidRPr="000B248C">
        <w:t>amano</w:t>
      </w:r>
      <w:proofErr w:type="spellEnd"/>
      <w:r w:rsidR="000B248C">
        <w:t xml:space="preserve"> </w:t>
      </w:r>
      <w:r w:rsidR="00E7470E">
        <w:t>(</w:t>
      </w:r>
      <w:r w:rsidR="003F0BCA">
        <w:t>agreed</w:t>
      </w:r>
      <w:r w:rsidR="00E7470E">
        <w:t>)</w:t>
      </w:r>
      <w:r w:rsidR="003F0BCA">
        <w:t xml:space="preserve">, Charlie </w:t>
      </w:r>
      <w:proofErr w:type="spellStart"/>
      <w:r w:rsidR="003F0BCA">
        <w:t>E</w:t>
      </w:r>
      <w:r w:rsidR="00E7470E">
        <w:t>mbree</w:t>
      </w:r>
      <w:proofErr w:type="spellEnd"/>
      <w:r w:rsidR="00E7470E">
        <w:t xml:space="preserve"> </w:t>
      </w:r>
      <w:r w:rsidR="003F0BCA">
        <w:t xml:space="preserve">has </w:t>
      </w:r>
      <w:r w:rsidR="00E7470E">
        <w:t>retired</w:t>
      </w:r>
      <w:bookmarkStart w:id="0" w:name="_GoBack"/>
      <w:bookmarkEnd w:id="0"/>
      <w:r w:rsidR="00E7470E">
        <w:t xml:space="preserve"> </w:t>
      </w:r>
      <w:r w:rsidR="003F0BCA">
        <w:t>(</w:t>
      </w:r>
      <w:r w:rsidR="00E7470E">
        <w:t>Suzanne Bla</w:t>
      </w:r>
      <w:r w:rsidR="003F0BCA">
        <w:t>tt</w:t>
      </w:r>
      <w:r w:rsidR="00E7470E">
        <w:t xml:space="preserve"> </w:t>
      </w:r>
      <w:r w:rsidR="003F0BCA">
        <w:t>might be a possible Ag Canada member)</w:t>
      </w:r>
      <w:r w:rsidR="00904424">
        <w:t xml:space="preserve">, </w:t>
      </w:r>
      <w:r w:rsidR="00E7470E">
        <w:t xml:space="preserve">Ken Johnson </w:t>
      </w:r>
      <w:r w:rsidR="00904424">
        <w:t>(</w:t>
      </w:r>
      <w:r w:rsidR="00E7470E">
        <w:t>agreed</w:t>
      </w:r>
      <w:r w:rsidR="00904424">
        <w:t xml:space="preserve">), </w:t>
      </w:r>
      <w:proofErr w:type="spellStart"/>
      <w:r w:rsidR="00904424">
        <w:t>D</w:t>
      </w:r>
      <w:r w:rsidR="00E7470E">
        <w:t>orrie</w:t>
      </w:r>
      <w:proofErr w:type="spellEnd"/>
      <w:r w:rsidR="00E7470E">
        <w:t xml:space="preserve"> Main</w:t>
      </w:r>
      <w:r w:rsidR="004707B8">
        <w:t xml:space="preserve"> </w:t>
      </w:r>
      <w:r w:rsidR="00904424">
        <w:t>(</w:t>
      </w:r>
      <w:r w:rsidR="004707B8">
        <w:t xml:space="preserve">no </w:t>
      </w:r>
      <w:r w:rsidR="00181ABE">
        <w:t>response</w:t>
      </w:r>
      <w:r w:rsidR="00904424">
        <w:t xml:space="preserve">), </w:t>
      </w:r>
      <w:r w:rsidR="00E7470E">
        <w:t xml:space="preserve">Terence Robinson </w:t>
      </w:r>
      <w:r w:rsidR="00181ABE">
        <w:t xml:space="preserve">(no response), </w:t>
      </w:r>
      <w:r w:rsidR="00E7470E">
        <w:t xml:space="preserve">Chris Walsh </w:t>
      </w:r>
      <w:r w:rsidR="00904424">
        <w:t>(</w:t>
      </w:r>
      <w:r w:rsidR="00E7470E">
        <w:t>agreed</w:t>
      </w:r>
      <w:r w:rsidR="00904424">
        <w:t xml:space="preserve">). </w:t>
      </w:r>
    </w:p>
    <w:p w:rsidR="000B248C" w:rsidRDefault="000B248C" w:rsidP="001F20C8"/>
    <w:p w:rsidR="00E7470E" w:rsidRDefault="00B37F76" w:rsidP="001F20C8">
      <w:r>
        <w:t xml:space="preserve">Rachel </w:t>
      </w:r>
      <w:r w:rsidR="00904424">
        <w:t xml:space="preserve">Elkins will inform the successful </w:t>
      </w:r>
      <w:r>
        <w:t>nomin</w:t>
      </w:r>
      <w:r w:rsidR="00904424">
        <w:t>ees</w:t>
      </w:r>
      <w:r w:rsidR="00EC1740">
        <w:t xml:space="preserve">, follow up on those with no </w:t>
      </w:r>
      <w:r w:rsidR="00181ABE">
        <w:t xml:space="preserve">response </w:t>
      </w:r>
      <w:r w:rsidR="00EC1740">
        <w:t>and contact</w:t>
      </w:r>
      <w:r w:rsidR="008C3017">
        <w:t xml:space="preserve"> Michael Kauzlaric (Vineland)</w:t>
      </w:r>
      <w:r>
        <w:t xml:space="preserve"> </w:t>
      </w:r>
      <w:r w:rsidR="00EC1740">
        <w:t>as a potential nominee.</w:t>
      </w:r>
    </w:p>
    <w:p w:rsidR="003D119B" w:rsidRDefault="003D119B" w:rsidP="001F20C8"/>
    <w:p w:rsidR="00073340" w:rsidRPr="000B248C" w:rsidRDefault="0028146C" w:rsidP="001F20C8">
      <w:pPr>
        <w:rPr>
          <w:b/>
        </w:rPr>
      </w:pPr>
      <w:r w:rsidRPr="000B248C">
        <w:rPr>
          <w:b/>
        </w:rPr>
        <w:t>NPGS and NGRL</w:t>
      </w:r>
      <w:r w:rsidR="003A66DB" w:rsidRPr="000B248C">
        <w:rPr>
          <w:b/>
        </w:rPr>
        <w:t xml:space="preserve"> reports</w:t>
      </w:r>
      <w:r w:rsidRPr="000B248C">
        <w:rPr>
          <w:b/>
        </w:rPr>
        <w:t xml:space="preserve"> (</w:t>
      </w:r>
      <w:r w:rsidR="003A66DB" w:rsidRPr="000B248C">
        <w:rPr>
          <w:b/>
        </w:rPr>
        <w:t>circulated</w:t>
      </w:r>
      <w:r w:rsidRPr="000B248C">
        <w:rPr>
          <w:b/>
        </w:rPr>
        <w:t>)</w:t>
      </w:r>
      <w:r w:rsidR="00050ADE" w:rsidRPr="000B248C">
        <w:rPr>
          <w:b/>
        </w:rPr>
        <w:t xml:space="preserve"> – Bretting/</w:t>
      </w:r>
      <w:r w:rsidR="003A66DB" w:rsidRPr="000B248C">
        <w:rPr>
          <w:b/>
        </w:rPr>
        <w:t>Kinard/</w:t>
      </w:r>
      <w:r w:rsidR="00050ADE" w:rsidRPr="000B248C">
        <w:rPr>
          <w:b/>
        </w:rPr>
        <w:t>Bohning</w:t>
      </w:r>
    </w:p>
    <w:p w:rsidR="003D119B" w:rsidRDefault="003A66DB" w:rsidP="00013FD0">
      <w:r w:rsidRPr="003A66DB">
        <w:t xml:space="preserve">Highlights of the report from </w:t>
      </w:r>
      <w:r w:rsidR="00B37F76" w:rsidRPr="003A66DB">
        <w:t>Peter</w:t>
      </w:r>
      <w:r w:rsidR="003D119B" w:rsidRPr="003A66DB">
        <w:t xml:space="preserve"> Bretting</w:t>
      </w:r>
      <w:r>
        <w:t xml:space="preserve"> included the update of the </w:t>
      </w:r>
      <w:r w:rsidR="00181ABE">
        <w:t xml:space="preserve">USDA </w:t>
      </w:r>
      <w:r w:rsidR="00B37F76">
        <w:t>plant hardiness zone</w:t>
      </w:r>
      <w:r>
        <w:t>s and the current b</w:t>
      </w:r>
      <w:r w:rsidR="00B37F76">
        <w:t>udget</w:t>
      </w:r>
      <w:r>
        <w:t xml:space="preserve"> issues</w:t>
      </w:r>
      <w:r w:rsidR="00013FD0">
        <w:t>.  The federal government is being funded under a</w:t>
      </w:r>
      <w:r>
        <w:t xml:space="preserve"> </w:t>
      </w:r>
      <w:r w:rsidR="003D119B">
        <w:t xml:space="preserve">continuing resolution </w:t>
      </w:r>
      <w:r>
        <w:t>un</w:t>
      </w:r>
      <w:r w:rsidR="003D119B">
        <w:t>til</w:t>
      </w:r>
      <w:r>
        <w:t xml:space="preserve"> the</w:t>
      </w:r>
      <w:r w:rsidR="003D119B">
        <w:t xml:space="preserve"> end of March</w:t>
      </w:r>
      <w:r w:rsidR="00013FD0">
        <w:t>, but</w:t>
      </w:r>
      <w:r>
        <w:t xml:space="preserve"> with a possible</w:t>
      </w:r>
      <w:r w:rsidR="003D119B">
        <w:t xml:space="preserve"> mandatory 5% budget sequestration </w:t>
      </w:r>
      <w:r>
        <w:t xml:space="preserve">which may happen </w:t>
      </w:r>
      <w:r w:rsidR="00013FD0">
        <w:t>March 1</w:t>
      </w:r>
      <w:r>
        <w:t>.</w:t>
      </w:r>
      <w:r w:rsidR="003D119B">
        <w:t xml:space="preserve"> </w:t>
      </w:r>
      <w:r>
        <w:t xml:space="preserve">The </w:t>
      </w:r>
      <w:r w:rsidR="003D119B">
        <w:t>National program</w:t>
      </w:r>
      <w:r>
        <w:t xml:space="preserve"> is still</w:t>
      </w:r>
      <w:r w:rsidR="003D119B">
        <w:t xml:space="preserve"> under review (</w:t>
      </w:r>
      <w:r>
        <w:t xml:space="preserve">the </w:t>
      </w:r>
      <w:r w:rsidR="00013FD0">
        <w:rPr>
          <w:i/>
        </w:rPr>
        <w:t>P</w:t>
      </w:r>
      <w:r w:rsidR="003D119B" w:rsidRPr="003A66DB">
        <w:rPr>
          <w:i/>
        </w:rPr>
        <w:t>yrus</w:t>
      </w:r>
      <w:r w:rsidR="003D119B">
        <w:t xml:space="preserve"> program did quite </w:t>
      </w:r>
      <w:proofErr w:type="gramStart"/>
      <w:r w:rsidR="003D119B">
        <w:t>well</w:t>
      </w:r>
      <w:r w:rsidR="000B248C">
        <w:t xml:space="preserve"> </w:t>
      </w:r>
      <w:r w:rsidR="003D119B">
        <w:t>)</w:t>
      </w:r>
      <w:proofErr w:type="gramEnd"/>
      <w:r w:rsidR="003D119B">
        <w:t xml:space="preserve"> </w:t>
      </w:r>
      <w:r>
        <w:t>–</w:t>
      </w:r>
      <w:r w:rsidR="003D119B">
        <w:t xml:space="preserve"> </w:t>
      </w:r>
      <w:r>
        <w:t>the CGC</w:t>
      </w:r>
      <w:r w:rsidR="00181ABE">
        <w:t>s</w:t>
      </w:r>
      <w:r>
        <w:t xml:space="preserve"> were requested to </w:t>
      </w:r>
      <w:r w:rsidR="003D119B">
        <w:t>please serve as reviewer</w:t>
      </w:r>
      <w:r w:rsidR="00181ABE">
        <w:t>s</w:t>
      </w:r>
      <w:r w:rsidR="003D119B">
        <w:t xml:space="preserve"> if asked.</w:t>
      </w:r>
      <w:r>
        <w:t xml:space="preserve"> The </w:t>
      </w:r>
      <w:r w:rsidR="000B248C">
        <w:t>I</w:t>
      </w:r>
      <w:r w:rsidR="00181ABE">
        <w:t xml:space="preserve">nternational </w:t>
      </w:r>
      <w:r w:rsidR="000B248C">
        <w:t>T</w:t>
      </w:r>
      <w:r w:rsidR="003D119B">
        <w:t>reaty</w:t>
      </w:r>
      <w:r w:rsidR="00181ABE">
        <w:t xml:space="preserve"> </w:t>
      </w:r>
      <w:r w:rsidR="000B248C">
        <w:t xml:space="preserve">of Plant Genetic Resources for Food and Agriculture </w:t>
      </w:r>
      <w:r>
        <w:t xml:space="preserve">has </w:t>
      </w:r>
      <w:r w:rsidR="00181ABE">
        <w:t>yet to be</w:t>
      </w:r>
      <w:r>
        <w:t xml:space="preserve"> </w:t>
      </w:r>
      <w:r w:rsidR="003D119B">
        <w:t xml:space="preserve">considered by </w:t>
      </w:r>
      <w:r w:rsidR="00013FD0">
        <w:t>the S</w:t>
      </w:r>
      <w:r w:rsidR="003D119B">
        <w:t>enate</w:t>
      </w:r>
      <w:r>
        <w:t xml:space="preserve"> and only a few of the required 40 countries have approved the proposed b</w:t>
      </w:r>
      <w:r w:rsidR="003D119B">
        <w:t>iological diversity benefit sharing</w:t>
      </w:r>
      <w:r>
        <w:t>.</w:t>
      </w:r>
      <w:r w:rsidR="003D119B">
        <w:t xml:space="preserve"> N</w:t>
      </w:r>
      <w:r>
        <w:t>ational</w:t>
      </w:r>
      <w:r w:rsidR="003D119B">
        <w:t xml:space="preserve"> Gen</w:t>
      </w:r>
      <w:r>
        <w:t>etic</w:t>
      </w:r>
      <w:r w:rsidR="003D119B">
        <w:t xml:space="preserve"> Res</w:t>
      </w:r>
      <w:r>
        <w:t>ources</w:t>
      </w:r>
      <w:r w:rsidR="003D119B">
        <w:t xml:space="preserve"> </w:t>
      </w:r>
      <w:r w:rsidR="00C05BF7">
        <w:t xml:space="preserve">Advisory Council </w:t>
      </w:r>
      <w:r w:rsidR="003D119B">
        <w:t xml:space="preserve">members </w:t>
      </w:r>
      <w:r>
        <w:t xml:space="preserve">have been </w:t>
      </w:r>
      <w:r w:rsidR="003D119B">
        <w:t xml:space="preserve">appointed but </w:t>
      </w:r>
      <w:r>
        <w:t xml:space="preserve">have </w:t>
      </w:r>
      <w:r w:rsidR="003D119B">
        <w:t>not met yet</w:t>
      </w:r>
      <w:r w:rsidR="00046DB0">
        <w:t xml:space="preserve">. </w:t>
      </w:r>
      <w:r w:rsidR="009F43D2">
        <w:t xml:space="preserve">There was a </w:t>
      </w:r>
      <w:r>
        <w:t xml:space="preserve">large increase in the number of accessions of </w:t>
      </w:r>
      <w:r w:rsidR="00013FD0">
        <w:t>h</w:t>
      </w:r>
      <w:r>
        <w:t xml:space="preserve">orticultural crops </w:t>
      </w:r>
      <w:r w:rsidR="009F43D2">
        <w:t xml:space="preserve">that </w:t>
      </w:r>
      <w:r>
        <w:t>were sent</w:t>
      </w:r>
      <w:r w:rsidR="00181ABE">
        <w:t xml:space="preserve"> </w:t>
      </w:r>
      <w:r w:rsidR="000B248C">
        <w:t>o</w:t>
      </w:r>
      <w:r>
        <w:t>ut last year, especially specialty crops.</w:t>
      </w:r>
      <w:r w:rsidR="009F43D2">
        <w:t xml:space="preserve"> There was some discussion about where to find </w:t>
      </w:r>
      <w:r w:rsidR="00013FD0">
        <w:t>b</w:t>
      </w:r>
      <w:r w:rsidR="0023693A">
        <w:t xml:space="preserve">ioinformatics support information </w:t>
      </w:r>
      <w:r w:rsidR="009F43D2">
        <w:t>(</w:t>
      </w:r>
      <w:r w:rsidR="00C05BF7">
        <w:t xml:space="preserve">only one </w:t>
      </w:r>
      <w:r w:rsidR="009F43D2">
        <w:t xml:space="preserve">sentence is included in the </w:t>
      </w:r>
      <w:r w:rsidR="0023693A">
        <w:t>action plan</w:t>
      </w:r>
      <w:r w:rsidR="009F43D2">
        <w:t>)</w:t>
      </w:r>
      <w:r w:rsidR="0023693A">
        <w:t>.</w:t>
      </w:r>
      <w:r w:rsidR="00B5249A">
        <w:t xml:space="preserve"> </w:t>
      </w:r>
      <w:r w:rsidR="009F43D2">
        <w:t>Regarding exchange of germplasm</w:t>
      </w:r>
      <w:r w:rsidR="000B248C">
        <w:t xml:space="preserve"> </w:t>
      </w:r>
      <w:r w:rsidR="009F43D2">
        <w:t xml:space="preserve">with </w:t>
      </w:r>
      <w:r w:rsidR="00B5249A">
        <w:t>China</w:t>
      </w:r>
      <w:r w:rsidR="009F43D2">
        <w:t>, no progress can be made until the</w:t>
      </w:r>
      <w:r w:rsidR="00B5249A">
        <w:t xml:space="preserve"> new Chinese government </w:t>
      </w:r>
      <w:r w:rsidR="009F43D2">
        <w:t>is established as a</w:t>
      </w:r>
      <w:r w:rsidR="00B5249A">
        <w:t xml:space="preserve"> change in status of organizations</w:t>
      </w:r>
      <w:r w:rsidR="009F43D2">
        <w:t xml:space="preserve"> is expected</w:t>
      </w:r>
      <w:r w:rsidR="00F11629">
        <w:t>.</w:t>
      </w:r>
    </w:p>
    <w:p w:rsidR="000B248C" w:rsidRDefault="000B248C" w:rsidP="000B248C"/>
    <w:p w:rsidR="00E34A8C" w:rsidRDefault="0023693A" w:rsidP="000B248C">
      <w:r w:rsidRPr="00BD1DDC">
        <w:t>Gary</w:t>
      </w:r>
      <w:r w:rsidR="00C96252" w:rsidRPr="00BD1DDC">
        <w:t xml:space="preserve"> Kinard</w:t>
      </w:r>
      <w:r w:rsidR="00BD1DDC">
        <w:t xml:space="preserve"> provided an update on</w:t>
      </w:r>
      <w:r>
        <w:t xml:space="preserve"> GRIN </w:t>
      </w:r>
      <w:r w:rsidR="00013FD0">
        <w:t>G</w:t>
      </w:r>
      <w:r>
        <w:t>lobal</w:t>
      </w:r>
      <w:r w:rsidR="00BD1DDC">
        <w:t>;</w:t>
      </w:r>
      <w:r>
        <w:t xml:space="preserve"> feedback </w:t>
      </w:r>
      <w:r w:rsidR="00013FD0">
        <w:t xml:space="preserve">is </w:t>
      </w:r>
      <w:r>
        <w:t xml:space="preserve">being used to improve </w:t>
      </w:r>
      <w:r w:rsidR="00BD1DDC">
        <w:t xml:space="preserve">v1.0 (Dec 2011) </w:t>
      </w:r>
      <w:r>
        <w:t xml:space="preserve">software. </w:t>
      </w:r>
      <w:r w:rsidR="00BD1DDC">
        <w:t xml:space="preserve">Version </w:t>
      </w:r>
      <w:r>
        <w:t xml:space="preserve">1.5 </w:t>
      </w:r>
      <w:r w:rsidR="00BD1DDC">
        <w:t xml:space="preserve">was </w:t>
      </w:r>
      <w:r>
        <w:t xml:space="preserve">released on </w:t>
      </w:r>
      <w:r w:rsidR="00BD1DDC">
        <w:t xml:space="preserve">the </w:t>
      </w:r>
      <w:r>
        <w:t>project website 2 months ago</w:t>
      </w:r>
      <w:r w:rsidR="003E5732">
        <w:t xml:space="preserve"> and</w:t>
      </w:r>
      <w:r>
        <w:t xml:space="preserve"> another version </w:t>
      </w:r>
      <w:r w:rsidR="003E5732">
        <w:t xml:space="preserve">is </w:t>
      </w:r>
      <w:r>
        <w:t>due in a couple of weeks.</w:t>
      </w:r>
      <w:r w:rsidR="00684336">
        <w:t xml:space="preserve"> No final date </w:t>
      </w:r>
      <w:r w:rsidR="003E5732">
        <w:t xml:space="preserve">has been </w:t>
      </w:r>
      <w:r w:rsidR="00684336">
        <w:t xml:space="preserve">fixed for Global </w:t>
      </w:r>
      <w:r w:rsidR="00C05BF7">
        <w:t xml:space="preserve">Live </w:t>
      </w:r>
      <w:r w:rsidR="00684336">
        <w:t xml:space="preserve">but </w:t>
      </w:r>
      <w:r w:rsidR="003E5732">
        <w:t>the expectation is within</w:t>
      </w:r>
      <w:r w:rsidR="00684336">
        <w:t xml:space="preserve"> fiscal year 2013.</w:t>
      </w:r>
    </w:p>
    <w:p w:rsidR="000B248C" w:rsidRDefault="000B248C" w:rsidP="000B248C"/>
    <w:p w:rsidR="00E34A8C" w:rsidRDefault="00C96252" w:rsidP="000B248C">
      <w:r w:rsidRPr="003E5732">
        <w:t>Mark Bohning</w:t>
      </w:r>
      <w:r>
        <w:t xml:space="preserve"> </w:t>
      </w:r>
      <w:r w:rsidR="003E5732">
        <w:t>thanked the group for service on the CGC and for using the NPGS telephone link for this meeting</w:t>
      </w:r>
      <w:r>
        <w:t>.</w:t>
      </w:r>
    </w:p>
    <w:p w:rsidR="00C96252" w:rsidRDefault="00C96252" w:rsidP="001F20C8"/>
    <w:p w:rsidR="0021500B" w:rsidRPr="000B248C" w:rsidRDefault="0021500B" w:rsidP="001F20C8">
      <w:pPr>
        <w:rPr>
          <w:b/>
        </w:rPr>
      </w:pPr>
      <w:r w:rsidRPr="000B248C">
        <w:rPr>
          <w:b/>
        </w:rPr>
        <w:lastRenderedPageBreak/>
        <w:t>2012 CGC Web Chair Conference Call, November 15, 2012 – Elkins and Bohning</w:t>
      </w:r>
    </w:p>
    <w:p w:rsidR="00F11629" w:rsidRDefault="0047233A" w:rsidP="001F20C8">
      <w:r>
        <w:t>Much of the content of the Chair conference call had already been covered in this meeting. Powerpoint presentations are availabl</w:t>
      </w:r>
      <w:r w:rsidR="00F11629">
        <w:t xml:space="preserve">e on </w:t>
      </w:r>
      <w:r>
        <w:t xml:space="preserve">the </w:t>
      </w:r>
      <w:r w:rsidR="00F11629">
        <w:t xml:space="preserve">CGC home page (2012 CGC chairs program) – </w:t>
      </w:r>
      <w:hyperlink r:id="rId8" w:history="1">
        <w:r w:rsidR="00371C67" w:rsidRPr="00A07AF9">
          <w:rPr>
            <w:rStyle w:val="Hyperlink"/>
          </w:rPr>
          <w:t>http://www.ars-grin.gov/npgs/cgc2012mtg.html</w:t>
        </w:r>
      </w:hyperlink>
    </w:p>
    <w:p w:rsidR="00371C67" w:rsidRDefault="00371C67" w:rsidP="001F20C8"/>
    <w:p w:rsidR="002478D9" w:rsidRPr="000B248C" w:rsidRDefault="002478D9" w:rsidP="001F20C8">
      <w:pPr>
        <w:rPr>
          <w:b/>
        </w:rPr>
      </w:pPr>
      <w:r w:rsidRPr="000B248C">
        <w:rPr>
          <w:b/>
        </w:rPr>
        <w:t>Acquisition/importation issues for NCGR</w:t>
      </w:r>
      <w:r w:rsidR="002821F7" w:rsidRPr="000B248C">
        <w:rPr>
          <w:b/>
        </w:rPr>
        <w:t xml:space="preserve"> - Bateman</w:t>
      </w:r>
    </w:p>
    <w:p w:rsidR="00F11629" w:rsidRDefault="002821F7" w:rsidP="001F20C8">
      <w:r>
        <w:t>Margarita Bateman reported that APHIS had r</w:t>
      </w:r>
      <w:r w:rsidR="00F11629">
        <w:t>eleased 439 accessions this year.</w:t>
      </w:r>
      <w:r>
        <w:t xml:space="preserve"> She suggested the group r</w:t>
      </w:r>
      <w:r w:rsidR="00F11629">
        <w:t xml:space="preserve">ead </w:t>
      </w:r>
      <w:r>
        <w:t xml:space="preserve">the </w:t>
      </w:r>
      <w:r w:rsidR="00F11629">
        <w:t xml:space="preserve">papers </w:t>
      </w:r>
      <w:r>
        <w:t xml:space="preserve">circulated by </w:t>
      </w:r>
      <w:r w:rsidR="00F11629">
        <w:t>J</w:t>
      </w:r>
      <w:r>
        <w:t>oseph</w:t>
      </w:r>
      <w:r w:rsidR="00F11629">
        <w:t xml:space="preserve"> Foster</w:t>
      </w:r>
      <w:r w:rsidR="00C05BF7">
        <w:t xml:space="preserve"> </w:t>
      </w:r>
      <w:r w:rsidR="00E360B7">
        <w:t>(APHIS program director)</w:t>
      </w:r>
      <w:r w:rsidR="00F11629">
        <w:t xml:space="preserve"> </w:t>
      </w:r>
      <w:r w:rsidR="00E360B7">
        <w:t>as</w:t>
      </w:r>
      <w:r w:rsidR="00F11629">
        <w:t xml:space="preserve"> guidelines for release from APHIS </w:t>
      </w:r>
      <w:r w:rsidR="00E360B7">
        <w:t xml:space="preserve">are </w:t>
      </w:r>
      <w:r w:rsidR="00F11629">
        <w:t xml:space="preserve">included. </w:t>
      </w:r>
      <w:r w:rsidR="00E360B7">
        <w:t>APHIS w</w:t>
      </w:r>
      <w:r w:rsidR="00F11629">
        <w:t xml:space="preserve">ill only send budwood </w:t>
      </w:r>
      <w:r w:rsidR="00E360B7">
        <w:t xml:space="preserve">now, </w:t>
      </w:r>
      <w:r w:rsidR="00F11629">
        <w:t>not rooted cuttings</w:t>
      </w:r>
      <w:r w:rsidR="00E360B7">
        <w:t>, and in order to reduce the amount of germplasm they are holding, they are</w:t>
      </w:r>
      <w:r w:rsidR="00F11629">
        <w:t xml:space="preserve"> request</w:t>
      </w:r>
      <w:r w:rsidR="00E360B7">
        <w:t>ing</w:t>
      </w:r>
      <w:r w:rsidR="00F11629">
        <w:t xml:space="preserve"> permission to destroy</w:t>
      </w:r>
      <w:r w:rsidR="00E360B7">
        <w:t xml:space="preserve"> material from importers once the material is established elsewhere</w:t>
      </w:r>
      <w:r w:rsidR="00F11629">
        <w:t xml:space="preserve">. </w:t>
      </w:r>
    </w:p>
    <w:p w:rsidR="000B248C" w:rsidRDefault="000B248C" w:rsidP="001F20C8"/>
    <w:p w:rsidR="00E17A52" w:rsidRPr="00E360B7" w:rsidRDefault="00E17A52" w:rsidP="001F20C8">
      <w:r w:rsidRPr="00E360B7">
        <w:t xml:space="preserve">James </w:t>
      </w:r>
      <w:r w:rsidR="00E360B7" w:rsidRPr="00E360B7">
        <w:t xml:space="preserve">Susaimuthu has now </w:t>
      </w:r>
      <w:r w:rsidRPr="00E360B7">
        <w:t>changed position</w:t>
      </w:r>
      <w:r w:rsidR="00C05BF7">
        <w:t>s</w:t>
      </w:r>
      <w:r w:rsidRPr="00E360B7">
        <w:t xml:space="preserve"> at </w:t>
      </w:r>
      <w:r w:rsidR="00E360B7" w:rsidRPr="00E360B7">
        <w:t xml:space="preserve">WSU </w:t>
      </w:r>
      <w:r w:rsidRPr="00E360B7">
        <w:t xml:space="preserve">Prosser </w:t>
      </w:r>
      <w:r w:rsidR="00E360B7" w:rsidRPr="00E360B7">
        <w:t xml:space="preserve">and will be </w:t>
      </w:r>
      <w:r w:rsidRPr="00E360B7">
        <w:t xml:space="preserve">part time </w:t>
      </w:r>
      <w:r w:rsidR="00E360B7" w:rsidRPr="00E360B7">
        <w:t xml:space="preserve">at the </w:t>
      </w:r>
      <w:r w:rsidR="00344C7C">
        <w:t xml:space="preserve">Clean Plant Center (CPC) </w:t>
      </w:r>
      <w:r w:rsidR="00E360B7" w:rsidRPr="00E360B7">
        <w:t>un</w:t>
      </w:r>
      <w:r w:rsidRPr="00E360B7">
        <w:t>til June</w:t>
      </w:r>
      <w:r w:rsidR="00E360B7" w:rsidRPr="00E360B7">
        <w:t>. The CPC will be juggling his responsibilities until the current funding situation is resolved.</w:t>
      </w:r>
    </w:p>
    <w:p w:rsidR="00F11629" w:rsidRDefault="00F11629" w:rsidP="001F20C8"/>
    <w:p w:rsidR="0028146C" w:rsidRPr="000B248C" w:rsidRDefault="0028146C" w:rsidP="001F20C8">
      <w:pPr>
        <w:rPr>
          <w:b/>
        </w:rPr>
      </w:pPr>
      <w:r w:rsidRPr="000B248C">
        <w:rPr>
          <w:b/>
        </w:rPr>
        <w:t>NCGR Corvallis report</w:t>
      </w:r>
      <w:r w:rsidR="00050ADE" w:rsidRPr="000B248C">
        <w:rPr>
          <w:b/>
        </w:rPr>
        <w:t xml:space="preserve"> - Postman</w:t>
      </w:r>
    </w:p>
    <w:p w:rsidR="002053AE" w:rsidRDefault="008E31E6" w:rsidP="001F20C8">
      <w:r>
        <w:t>Three h</w:t>
      </w:r>
      <w:r w:rsidR="00E17A52">
        <w:t>andouts</w:t>
      </w:r>
      <w:r w:rsidR="00C05BF7">
        <w:t xml:space="preserve"> summarizing the germplasm collection </w:t>
      </w:r>
      <w:r>
        <w:t>were circulated with the meeting agenda</w:t>
      </w:r>
      <w:r w:rsidR="00E17A52">
        <w:t xml:space="preserve">. </w:t>
      </w:r>
      <w:r w:rsidR="00FF4CC3">
        <w:t>New a</w:t>
      </w:r>
      <w:r w:rsidR="00E17A52">
        <w:t xml:space="preserve">ccessions </w:t>
      </w:r>
      <w:r w:rsidR="00013FD0">
        <w:t>have been</w:t>
      </w:r>
      <w:r w:rsidR="00FF4CC3">
        <w:t xml:space="preserve"> established </w:t>
      </w:r>
      <w:r w:rsidR="00E17A52">
        <w:t xml:space="preserve">from </w:t>
      </w:r>
      <w:r w:rsidR="00FF4CC3">
        <w:t xml:space="preserve">e.g. </w:t>
      </w:r>
      <w:r w:rsidR="00E17A52">
        <w:t>Albania</w:t>
      </w:r>
      <w:r w:rsidR="00FF4CC3">
        <w:t>,</w:t>
      </w:r>
      <w:r w:rsidR="00E17A52">
        <w:t xml:space="preserve"> Pakistan</w:t>
      </w:r>
      <w:r w:rsidR="00013FD0">
        <w:t xml:space="preserve"> and</w:t>
      </w:r>
      <w:r w:rsidR="00E17A52">
        <w:t xml:space="preserve"> Russia (</w:t>
      </w:r>
      <w:r w:rsidR="00FF4CC3">
        <w:t>a l</w:t>
      </w:r>
      <w:r w:rsidR="00E17A52">
        <w:t>ist</w:t>
      </w:r>
      <w:r w:rsidR="00FF4CC3">
        <w:t xml:space="preserve"> is available on request</w:t>
      </w:r>
      <w:r w:rsidR="00E17A52">
        <w:t xml:space="preserve">). </w:t>
      </w:r>
      <w:r w:rsidR="00FF4CC3">
        <w:t>Joseph Postman summarized the d</w:t>
      </w:r>
      <w:r w:rsidR="00E17A52">
        <w:t xml:space="preserve">istributions </w:t>
      </w:r>
      <w:r w:rsidR="00FF4CC3">
        <w:t xml:space="preserve">noting the growing emphasis on </w:t>
      </w:r>
      <w:proofErr w:type="spellStart"/>
      <w:r w:rsidR="00E17A52">
        <w:t>perry</w:t>
      </w:r>
      <w:proofErr w:type="spellEnd"/>
      <w:r w:rsidR="00E17A52">
        <w:t xml:space="preserve"> pear</w:t>
      </w:r>
      <w:r w:rsidR="00FF4CC3">
        <w:t xml:space="preserve"> requests</w:t>
      </w:r>
      <w:r w:rsidR="00E17A52">
        <w:t xml:space="preserve">. </w:t>
      </w:r>
      <w:r w:rsidR="006C0457">
        <w:t xml:space="preserve">The </w:t>
      </w:r>
      <w:r w:rsidR="00E17A52">
        <w:t>SSR fingerprinting</w:t>
      </w:r>
      <w:r w:rsidR="006C0457">
        <w:t xml:space="preserve"> (using the</w:t>
      </w:r>
      <w:r w:rsidR="00E17A52">
        <w:t xml:space="preserve"> ECPGR </w:t>
      </w:r>
      <w:r w:rsidR="006C0457">
        <w:t xml:space="preserve">SSR </w:t>
      </w:r>
      <w:r w:rsidR="00E17A52">
        <w:t>set</w:t>
      </w:r>
      <w:r w:rsidR="006C0457">
        <w:t xml:space="preserve">) is continuing through the collection in the Bassil lab. Data is now available </w:t>
      </w:r>
      <w:r w:rsidR="00EE0119">
        <w:t xml:space="preserve">for </w:t>
      </w:r>
      <w:r w:rsidR="00E17A52">
        <w:t>comparison</w:t>
      </w:r>
      <w:r w:rsidR="006C0457">
        <w:t xml:space="preserve"> of accessions with the UK National collection at </w:t>
      </w:r>
      <w:r w:rsidR="00E17A52">
        <w:t xml:space="preserve">Brogdale. </w:t>
      </w:r>
      <w:r w:rsidR="00EE0119">
        <w:t xml:space="preserve">SSR fingerprinting of the </w:t>
      </w:r>
      <w:proofErr w:type="spellStart"/>
      <w:r w:rsidR="00E17A52">
        <w:t>OH</w:t>
      </w:r>
      <w:r w:rsidR="00EE0119">
        <w:t>x</w:t>
      </w:r>
      <w:r w:rsidR="00E17A52">
        <w:t>F</w:t>
      </w:r>
      <w:proofErr w:type="spellEnd"/>
      <w:r w:rsidR="00EE0119">
        <w:t xml:space="preserve"> series has revealed that </w:t>
      </w:r>
      <w:r w:rsidR="00013FD0">
        <w:t>‘</w:t>
      </w:r>
      <w:r w:rsidR="00EE0119">
        <w:t>F</w:t>
      </w:r>
      <w:r w:rsidR="002053AE">
        <w:t>armingdale</w:t>
      </w:r>
      <w:r w:rsidR="00013FD0">
        <w:t>’</w:t>
      </w:r>
      <w:r w:rsidR="00EE0119">
        <w:t xml:space="preserve"> was not the pollen parent, in fact </w:t>
      </w:r>
      <w:r w:rsidR="00013FD0">
        <w:t>‘</w:t>
      </w:r>
      <w:r w:rsidR="00EE0119">
        <w:t>Bartlett</w:t>
      </w:r>
      <w:r w:rsidR="00013FD0">
        <w:t>’</w:t>
      </w:r>
      <w:r w:rsidR="00EE0119">
        <w:t xml:space="preserve"> appears to be the parent of some of the series e.g. OHxF87. Further DNA analysis is on-going with Fort Collins looking at w</w:t>
      </w:r>
      <w:r w:rsidR="002053AE">
        <w:t>ild pear relatives (</w:t>
      </w:r>
      <w:r w:rsidR="00EE0119">
        <w:t xml:space="preserve">of </w:t>
      </w:r>
      <w:r w:rsidR="00C05BF7">
        <w:t xml:space="preserve">Middle Eastern </w:t>
      </w:r>
      <w:r w:rsidR="002053AE">
        <w:t xml:space="preserve">origin). </w:t>
      </w:r>
      <w:r w:rsidR="00EE0119">
        <w:t xml:space="preserve">For the </w:t>
      </w:r>
      <w:r w:rsidR="002053AE">
        <w:t>Quince collection</w:t>
      </w:r>
      <w:r w:rsidR="00EE0119">
        <w:t xml:space="preserve">, </w:t>
      </w:r>
      <w:r w:rsidR="002053AE">
        <w:t xml:space="preserve">20 clones for propagation testing in layer beds </w:t>
      </w:r>
      <w:r w:rsidR="00EE0119">
        <w:t>were selected following the cold hardiness testing</w:t>
      </w:r>
      <w:r w:rsidR="00C05BF7">
        <w:t xml:space="preserve">; </w:t>
      </w:r>
      <w:r w:rsidR="00EE0119">
        <w:t>these are also now being put into tissue culture</w:t>
      </w:r>
      <w:r w:rsidR="002053AE">
        <w:t xml:space="preserve"> for grafted tree production.</w:t>
      </w:r>
    </w:p>
    <w:p w:rsidR="000B248C" w:rsidRDefault="000B248C" w:rsidP="001F20C8"/>
    <w:p w:rsidR="006D128A" w:rsidRDefault="006D128A" w:rsidP="001F20C8">
      <w:r>
        <w:t>Peter Shearer</w:t>
      </w:r>
      <w:r w:rsidR="00AC09F1">
        <w:t xml:space="preserve"> </w:t>
      </w:r>
      <w:r w:rsidR="00EE0119">
        <w:t>asked about information on pest resistance of the collection. Little information is available however Postman suggested that m</w:t>
      </w:r>
      <w:r w:rsidR="00AC09F1">
        <w:t xml:space="preserve">aybe </w:t>
      </w:r>
      <w:r w:rsidR="00EE0119">
        <w:t xml:space="preserve">a </w:t>
      </w:r>
      <w:r w:rsidR="00AC09F1">
        <w:t xml:space="preserve">trained eye walking the collection would be </w:t>
      </w:r>
      <w:r w:rsidR="00EE0119">
        <w:t>a useful first step</w:t>
      </w:r>
      <w:r w:rsidR="00AC09F1">
        <w:t>.</w:t>
      </w:r>
      <w:r w:rsidR="00007B10">
        <w:t xml:space="preserve"> </w:t>
      </w:r>
      <w:r w:rsidR="00EE0119">
        <w:t>Testing accessions for resistance might be a p</w:t>
      </w:r>
      <w:r w:rsidR="00007B10">
        <w:t xml:space="preserve">ossible use for </w:t>
      </w:r>
      <w:r w:rsidR="00EE0119">
        <w:t xml:space="preserve">an </w:t>
      </w:r>
      <w:r w:rsidR="00007B10">
        <w:t>evaluation grant.</w:t>
      </w:r>
    </w:p>
    <w:p w:rsidR="000B248C" w:rsidRDefault="000B248C" w:rsidP="001F20C8"/>
    <w:p w:rsidR="00EE0119" w:rsidRDefault="00EE0119" w:rsidP="001F20C8">
      <w:r>
        <w:t xml:space="preserve">Rachel Elkins congratulated </w:t>
      </w:r>
      <w:r w:rsidR="00184038">
        <w:t>Postman</w:t>
      </w:r>
      <w:r>
        <w:t xml:space="preserve"> for the recent article in the </w:t>
      </w:r>
      <w:r w:rsidR="00007B10" w:rsidRPr="000B248C">
        <w:rPr>
          <w:i/>
        </w:rPr>
        <w:t xml:space="preserve">Good Fruit </w:t>
      </w:r>
      <w:r w:rsidRPr="000B248C">
        <w:rPr>
          <w:i/>
        </w:rPr>
        <w:t xml:space="preserve">Grower </w:t>
      </w:r>
      <w:r>
        <w:t>about the collection.</w:t>
      </w:r>
    </w:p>
    <w:p w:rsidR="00EE0119" w:rsidRDefault="00EE0119" w:rsidP="001F20C8"/>
    <w:p w:rsidR="00D44E72" w:rsidRPr="00344C7C" w:rsidRDefault="00C66D84" w:rsidP="001F20C8">
      <w:pPr>
        <w:rPr>
          <w:b/>
          <w:sz w:val="22"/>
          <w:szCs w:val="22"/>
        </w:rPr>
      </w:pPr>
      <w:r w:rsidRPr="00344C7C">
        <w:rPr>
          <w:b/>
          <w:sz w:val="22"/>
          <w:szCs w:val="22"/>
        </w:rPr>
        <w:t>Update on the U.S. Pyrus breeding programs (Bell and Evans</w:t>
      </w:r>
      <w:r w:rsidR="002478D9" w:rsidRPr="00344C7C">
        <w:rPr>
          <w:b/>
          <w:sz w:val="22"/>
          <w:szCs w:val="22"/>
        </w:rPr>
        <w:t>; Elkins on California discussions</w:t>
      </w:r>
      <w:r w:rsidRPr="00344C7C">
        <w:rPr>
          <w:b/>
          <w:sz w:val="22"/>
          <w:szCs w:val="22"/>
        </w:rPr>
        <w:t>)</w:t>
      </w:r>
    </w:p>
    <w:p w:rsidR="002053AE" w:rsidRDefault="00184038" w:rsidP="001F20C8">
      <w:r>
        <w:t xml:space="preserve">Richard </w:t>
      </w:r>
      <w:r w:rsidR="00340181">
        <w:t>Bell</w:t>
      </w:r>
      <w:r>
        <w:t xml:space="preserve"> advised the CGC that the </w:t>
      </w:r>
      <w:r w:rsidR="00340181">
        <w:t xml:space="preserve">ARS committee </w:t>
      </w:r>
      <w:r>
        <w:t xml:space="preserve">had </w:t>
      </w:r>
      <w:r w:rsidR="00340181">
        <w:t xml:space="preserve">approved </w:t>
      </w:r>
      <w:r>
        <w:t xml:space="preserve">the public </w:t>
      </w:r>
      <w:r w:rsidR="00340181">
        <w:t xml:space="preserve">release </w:t>
      </w:r>
      <w:r>
        <w:t xml:space="preserve">of </w:t>
      </w:r>
      <w:r w:rsidR="00013FD0">
        <w:t>‘</w:t>
      </w:r>
      <w:r>
        <w:t>Gem</w:t>
      </w:r>
      <w:r w:rsidR="00013FD0">
        <w:t xml:space="preserve">’. </w:t>
      </w:r>
      <w:proofErr w:type="gramStart"/>
      <w:r w:rsidR="00013FD0">
        <w:t>budwood</w:t>
      </w:r>
      <w:proofErr w:type="gramEnd"/>
      <w:r w:rsidR="00013FD0">
        <w:t xml:space="preserve"> should be available this </w:t>
      </w:r>
      <w:r w:rsidR="00340181">
        <w:t>spring</w:t>
      </w:r>
      <w:r w:rsidR="000865DC">
        <w:t xml:space="preserve">. </w:t>
      </w:r>
      <w:r>
        <w:t>The a</w:t>
      </w:r>
      <w:r w:rsidR="000865DC">
        <w:t>dvanced scion trial planting</w:t>
      </w:r>
      <w:r w:rsidR="00340181">
        <w:t xml:space="preserve"> </w:t>
      </w:r>
      <w:r>
        <w:t xml:space="preserve">is </w:t>
      </w:r>
      <w:r w:rsidR="00340181">
        <w:t>due this spring</w:t>
      </w:r>
      <w:r w:rsidR="000865DC">
        <w:t xml:space="preserve">. </w:t>
      </w:r>
      <w:r>
        <w:t xml:space="preserve">Bell’s </w:t>
      </w:r>
      <w:r w:rsidR="000865DC">
        <w:t>CRIS</w:t>
      </w:r>
      <w:r>
        <w:t>, which is currently awaiting approval,</w:t>
      </w:r>
      <w:r w:rsidR="000865DC">
        <w:t xml:space="preserve"> now contains rootstock evaluation and breed</w:t>
      </w:r>
      <w:r>
        <w:t>ing</w:t>
      </w:r>
      <w:r w:rsidR="00013FD0">
        <w:t>;</w:t>
      </w:r>
      <w:r>
        <w:t xml:space="preserve"> he hopes to evaluate some </w:t>
      </w:r>
      <w:r w:rsidR="000865DC">
        <w:t>semi-dwarf selections as r</w:t>
      </w:r>
      <w:r>
        <w:t>oot</w:t>
      </w:r>
      <w:r w:rsidR="000865DC">
        <w:t xml:space="preserve">stocks. New germplasm in </w:t>
      </w:r>
      <w:r>
        <w:t xml:space="preserve">the WV collection includes </w:t>
      </w:r>
      <w:r w:rsidR="000865DC">
        <w:t>Romania</w:t>
      </w:r>
      <w:r>
        <w:t>n</w:t>
      </w:r>
      <w:r w:rsidR="000865DC">
        <w:t xml:space="preserve"> </w:t>
      </w:r>
      <w:proofErr w:type="spellStart"/>
      <w:r>
        <w:t>psylla</w:t>
      </w:r>
      <w:proofErr w:type="spellEnd"/>
      <w:r>
        <w:t xml:space="preserve"> resistant selections</w:t>
      </w:r>
      <w:r w:rsidR="000865DC">
        <w:t xml:space="preserve">, dwarf </w:t>
      </w:r>
      <w:r>
        <w:t xml:space="preserve">pears </w:t>
      </w:r>
      <w:r w:rsidR="000865DC">
        <w:t xml:space="preserve">from Forli, Czech scab </w:t>
      </w:r>
      <w:r>
        <w:t>resistant selections</w:t>
      </w:r>
      <w:r w:rsidR="000865DC">
        <w:t xml:space="preserve">, </w:t>
      </w:r>
      <w:proofErr w:type="spellStart"/>
      <w:r w:rsidR="000865DC">
        <w:t>Kaazarkstan</w:t>
      </w:r>
      <w:proofErr w:type="spellEnd"/>
      <w:r w:rsidR="000865DC">
        <w:t xml:space="preserve"> r</w:t>
      </w:r>
      <w:r>
        <w:t>oot</w:t>
      </w:r>
      <w:r w:rsidR="000865DC">
        <w:t>stocks, Chinese varieties, fragrant pear type</w:t>
      </w:r>
      <w:r>
        <w:t>s</w:t>
      </w:r>
      <w:r w:rsidR="000865DC">
        <w:t xml:space="preserve">, plus </w:t>
      </w:r>
      <w:r>
        <w:t xml:space="preserve">several </w:t>
      </w:r>
      <w:r w:rsidR="000865DC">
        <w:t xml:space="preserve">others. </w:t>
      </w:r>
      <w:r>
        <w:t>Bell’s program is working on i</w:t>
      </w:r>
      <w:r w:rsidR="000865DC">
        <w:t xml:space="preserve">nheritance </w:t>
      </w:r>
      <w:r>
        <w:t>of</w:t>
      </w:r>
      <w:r w:rsidR="000865DC">
        <w:t xml:space="preserve"> chilling dependent ripening</w:t>
      </w:r>
      <w:r>
        <w:t xml:space="preserve"> and</w:t>
      </w:r>
      <w:r w:rsidR="000865DC">
        <w:t xml:space="preserve"> </w:t>
      </w:r>
      <w:proofErr w:type="spellStart"/>
      <w:r w:rsidR="000865DC">
        <w:t>psylla</w:t>
      </w:r>
      <w:proofErr w:type="spellEnd"/>
      <w:r w:rsidR="000865DC">
        <w:t xml:space="preserve"> resistance</w:t>
      </w:r>
      <w:r>
        <w:t xml:space="preserve">, </w:t>
      </w:r>
      <w:proofErr w:type="spellStart"/>
      <w:r w:rsidR="000865DC">
        <w:t>FastTrack</w:t>
      </w:r>
      <w:proofErr w:type="spellEnd"/>
      <w:r w:rsidR="000865DC">
        <w:t xml:space="preserve"> pears</w:t>
      </w:r>
      <w:r>
        <w:t xml:space="preserve"> and the f</w:t>
      </w:r>
      <w:r w:rsidR="003E0421">
        <w:t>unctional genomics of dwarfing related</w:t>
      </w:r>
      <w:r w:rsidR="00013FD0">
        <w:t xml:space="preserve"> genes is being investigated</w:t>
      </w:r>
      <w:r w:rsidR="003E0421">
        <w:t>.</w:t>
      </w:r>
    </w:p>
    <w:p w:rsidR="00344C7C" w:rsidRDefault="00344C7C" w:rsidP="001F20C8"/>
    <w:p w:rsidR="003E0421" w:rsidRDefault="00184038" w:rsidP="001F20C8">
      <w:r>
        <w:t xml:space="preserve">Kate </w:t>
      </w:r>
      <w:r w:rsidR="003E0421">
        <w:t>Evans</w:t>
      </w:r>
      <w:r>
        <w:t xml:space="preserve"> reported that the first potential rootstock parents were planted at WSU Sunrise orchard in 2012</w:t>
      </w:r>
      <w:r w:rsidR="00A36455">
        <w:t>;</w:t>
      </w:r>
      <w:r>
        <w:t xml:space="preserve"> more should be planted this spring.</w:t>
      </w:r>
      <w:r w:rsidR="00ED6642">
        <w:t xml:space="preserve"> </w:t>
      </w:r>
      <w:r>
        <w:t xml:space="preserve">Other possible diverse germplasm discussed </w:t>
      </w:r>
      <w:r>
        <w:lastRenderedPageBreak/>
        <w:t xml:space="preserve">included </w:t>
      </w:r>
      <w:r w:rsidR="00ED6642">
        <w:t xml:space="preserve">interesting seedlings at Corvallis </w:t>
      </w:r>
      <w:r>
        <w:t xml:space="preserve">(Fazio/Postman), the Horner series (Einhorn) and the S </w:t>
      </w:r>
      <w:r w:rsidR="009F49CC">
        <w:t xml:space="preserve">quince </w:t>
      </w:r>
      <w:r>
        <w:t>series (Weil)</w:t>
      </w:r>
      <w:r w:rsidR="00ED6642">
        <w:t>.</w:t>
      </w:r>
    </w:p>
    <w:p w:rsidR="00344C7C" w:rsidRDefault="00344C7C" w:rsidP="001F20C8"/>
    <w:p w:rsidR="00CF6A7E" w:rsidRDefault="00A36455" w:rsidP="001F20C8">
      <w:r>
        <w:t xml:space="preserve">Due to some specific biotic and abiotic stresses found in California growing </w:t>
      </w:r>
      <w:r w:rsidR="003F6654">
        <w:t>conditions</w:t>
      </w:r>
      <w:r>
        <w:t xml:space="preserve">, there is some interest in screening material for resistance to </w:t>
      </w:r>
      <w:proofErr w:type="spellStart"/>
      <w:r w:rsidR="003F6654" w:rsidRPr="00A36455">
        <w:rPr>
          <w:i/>
        </w:rPr>
        <w:t>Armillaria</w:t>
      </w:r>
      <w:proofErr w:type="spellEnd"/>
      <w:r w:rsidR="003F6654">
        <w:t xml:space="preserve">, </w:t>
      </w:r>
      <w:proofErr w:type="spellStart"/>
      <w:r w:rsidRPr="00A36455">
        <w:rPr>
          <w:i/>
        </w:rPr>
        <w:t>Phytopthora</w:t>
      </w:r>
      <w:proofErr w:type="spellEnd"/>
      <w:r>
        <w:t xml:space="preserve"> and</w:t>
      </w:r>
      <w:r w:rsidR="003F6654">
        <w:t xml:space="preserve"> iron </w:t>
      </w:r>
      <w:proofErr w:type="spellStart"/>
      <w:r w:rsidR="003F6654">
        <w:t>chlorosis</w:t>
      </w:r>
      <w:proofErr w:type="spellEnd"/>
      <w:r>
        <w:t xml:space="preserve">. </w:t>
      </w:r>
      <w:proofErr w:type="gramStart"/>
      <w:r w:rsidR="003F6654">
        <w:t xml:space="preserve">Chuck </w:t>
      </w:r>
      <w:r w:rsidR="00C05BF7">
        <w:t>Leslie</w:t>
      </w:r>
      <w:r w:rsidR="003F6654">
        <w:t xml:space="preserve"> </w:t>
      </w:r>
      <w:proofErr w:type="spellStart"/>
      <w:r>
        <w:t>will</w:t>
      </w:r>
      <w:r w:rsidR="00C05BF7">
        <w:t>assist</w:t>
      </w:r>
      <w:proofErr w:type="spellEnd"/>
      <w:r w:rsidR="00C05BF7">
        <w:t xml:space="preserve"> in </w:t>
      </w:r>
      <w:r>
        <w:t>contacting different</w:t>
      </w:r>
      <w:r w:rsidR="003F6654">
        <w:t xml:space="preserve"> </w:t>
      </w:r>
      <w:r>
        <w:t xml:space="preserve">germplasm </w:t>
      </w:r>
      <w:r w:rsidR="003F6654">
        <w:t xml:space="preserve">sources </w:t>
      </w:r>
      <w:r w:rsidR="00C05BF7">
        <w:t xml:space="preserve">and in initiating </w:t>
      </w:r>
      <w:r>
        <w:t>the</w:t>
      </w:r>
      <w:r w:rsidR="003F6654">
        <w:t xml:space="preserve"> screening.</w:t>
      </w:r>
      <w:proofErr w:type="gramEnd"/>
      <w:r w:rsidR="003F6654">
        <w:t xml:space="preserve"> </w:t>
      </w:r>
      <w:r w:rsidR="009D10A8">
        <w:t xml:space="preserve"> </w:t>
      </w:r>
    </w:p>
    <w:p w:rsidR="00ED6642" w:rsidRDefault="00ED6642" w:rsidP="001F20C8"/>
    <w:p w:rsidR="00774EA8" w:rsidRPr="00344C7C" w:rsidRDefault="00774EA8" w:rsidP="001F20C8">
      <w:pPr>
        <w:rPr>
          <w:b/>
        </w:rPr>
      </w:pPr>
      <w:r w:rsidRPr="00344C7C">
        <w:rPr>
          <w:b/>
        </w:rPr>
        <w:t xml:space="preserve">Pyrus Germplasm and Orchard Improvement Roadmap </w:t>
      </w:r>
      <w:r w:rsidR="00CF6A7E" w:rsidRPr="00344C7C">
        <w:rPr>
          <w:b/>
        </w:rPr>
        <w:t>–</w:t>
      </w:r>
      <w:r w:rsidRPr="00344C7C">
        <w:rPr>
          <w:b/>
        </w:rPr>
        <w:t xml:space="preserve"> Willett</w:t>
      </w:r>
    </w:p>
    <w:p w:rsidR="00CF6A7E" w:rsidRDefault="009D10A8" w:rsidP="001F20C8">
      <w:r>
        <w:t>Mike Willet (Northwest H</w:t>
      </w:r>
      <w:r w:rsidR="00B14584">
        <w:t>ort</w:t>
      </w:r>
      <w:r w:rsidR="009F49CC">
        <w:t>iculture</w:t>
      </w:r>
      <w:r w:rsidR="00B14584">
        <w:t xml:space="preserve"> </w:t>
      </w:r>
      <w:r>
        <w:t>C</w:t>
      </w:r>
      <w:r w:rsidR="00B14584">
        <w:t>ouncil</w:t>
      </w:r>
      <w:r>
        <w:t xml:space="preserve">) outlined recent developments with the ARS including the ‘Pyrus </w:t>
      </w:r>
      <w:r w:rsidR="00B14584">
        <w:t>Roadmap</w:t>
      </w:r>
      <w:r>
        <w:t>’,</w:t>
      </w:r>
      <w:r w:rsidR="00B14584">
        <w:t xml:space="preserve"> extracted from </w:t>
      </w:r>
      <w:r>
        <w:t xml:space="preserve">a recent </w:t>
      </w:r>
      <w:r w:rsidR="00B14584">
        <w:t>white paper</w:t>
      </w:r>
      <w:r>
        <w:t>,</w:t>
      </w:r>
      <w:r w:rsidR="00B14584">
        <w:t xml:space="preserve"> </w:t>
      </w:r>
      <w:r>
        <w:t>which was</w:t>
      </w:r>
      <w:r w:rsidR="00B14584">
        <w:t xml:space="preserve"> submitted to ARS last week</w:t>
      </w:r>
      <w:r>
        <w:t xml:space="preserve"> (circulated with meeting agenda)</w:t>
      </w:r>
      <w:r w:rsidR="00B14584">
        <w:t xml:space="preserve">. </w:t>
      </w:r>
      <w:r>
        <w:t xml:space="preserve">There is also </w:t>
      </w:r>
      <w:r w:rsidR="00BB7A17">
        <w:t>a</w:t>
      </w:r>
      <w:r>
        <w:t xml:space="preserve"> possibility that Larry Pusey’s position </w:t>
      </w:r>
      <w:r w:rsidR="00BB7A17">
        <w:t>(USDA-ARS Wenatchee) might be reworked to cover</w:t>
      </w:r>
      <w:r w:rsidR="00B14584">
        <w:t xml:space="preserve"> genetics/genomics in pear to replace Larry Pusey’s position. </w:t>
      </w:r>
    </w:p>
    <w:p w:rsidR="00CF6A7E" w:rsidRPr="00774EA8" w:rsidRDefault="00CF6A7E" w:rsidP="001F20C8"/>
    <w:p w:rsidR="00FA1E84" w:rsidRPr="00344C7C" w:rsidRDefault="00FA1E84" w:rsidP="001F20C8">
      <w:pPr>
        <w:rPr>
          <w:b/>
        </w:rPr>
      </w:pPr>
      <w:r w:rsidRPr="00344C7C">
        <w:rPr>
          <w:b/>
        </w:rPr>
        <w:t>Exploration</w:t>
      </w:r>
      <w:r w:rsidR="00DB0575" w:rsidRPr="00344C7C">
        <w:rPr>
          <w:b/>
        </w:rPr>
        <w:t>/acquisitions/e</w:t>
      </w:r>
      <w:r w:rsidRPr="00344C7C">
        <w:rPr>
          <w:b/>
        </w:rPr>
        <w:t>xchange</w:t>
      </w:r>
      <w:r w:rsidR="00050ADE" w:rsidRPr="00344C7C">
        <w:rPr>
          <w:b/>
        </w:rPr>
        <w:t xml:space="preserve"> – Bell/Postman</w:t>
      </w:r>
    </w:p>
    <w:p w:rsidR="00CF6A7E" w:rsidRDefault="00756C18" w:rsidP="001F20C8">
      <w:r>
        <w:t xml:space="preserve">RFPs for two grants </w:t>
      </w:r>
      <w:r w:rsidR="00BB7A17">
        <w:t xml:space="preserve">(FY2014 Plant Exploration and Exchange Proposals) </w:t>
      </w:r>
      <w:r>
        <w:t xml:space="preserve">were released recently (see attachments distributed with agenda). </w:t>
      </w:r>
      <w:r w:rsidR="00405F51">
        <w:t xml:space="preserve">Rachel Elkins will send out a memo requesting </w:t>
      </w:r>
      <w:r w:rsidR="00174172">
        <w:t xml:space="preserve">proposals to </w:t>
      </w:r>
      <w:r w:rsidR="00405F51">
        <w:t xml:space="preserve">the </w:t>
      </w:r>
      <w:r w:rsidR="00174172">
        <w:t xml:space="preserve">committee for comment by </w:t>
      </w:r>
      <w:r w:rsidR="00BA5933">
        <w:t>June 1</w:t>
      </w:r>
      <w:r w:rsidR="00174172">
        <w:t xml:space="preserve"> </w:t>
      </w:r>
      <w:r w:rsidR="00BB7A17">
        <w:t>as they are due for submission by July 26, 2013.</w:t>
      </w:r>
    </w:p>
    <w:p w:rsidR="00174172" w:rsidRDefault="00174172" w:rsidP="001F20C8"/>
    <w:p w:rsidR="00073340" w:rsidRPr="00344C7C" w:rsidRDefault="002478D9" w:rsidP="001F20C8">
      <w:pPr>
        <w:rPr>
          <w:b/>
        </w:rPr>
      </w:pPr>
      <w:r w:rsidRPr="00344C7C">
        <w:rPr>
          <w:b/>
        </w:rPr>
        <w:t>Pyrus CGC Report and Genetic Vulnerability Statement – Bell</w:t>
      </w:r>
    </w:p>
    <w:p w:rsidR="00B5372D" w:rsidRDefault="007B236E" w:rsidP="001F20C8">
      <w:r>
        <w:t xml:space="preserve">Richard Bell reported an outline for addressing the vulnerability statement. He will send it to committee for volunteers </w:t>
      </w:r>
      <w:r w:rsidR="00BB7A17">
        <w:t>to</w:t>
      </w:r>
      <w:r>
        <w:t xml:space="preserve"> tackl</w:t>
      </w:r>
      <w:r w:rsidR="00BB7A17">
        <w:t>e</w:t>
      </w:r>
      <w:r>
        <w:t xml:space="preserve"> specific areas. Changes to format and areas covered will also be considered (look at other crops for examples).</w:t>
      </w:r>
    </w:p>
    <w:p w:rsidR="00B5372D" w:rsidRDefault="00B5372D" w:rsidP="001F20C8"/>
    <w:p w:rsidR="00C66D84" w:rsidRPr="00344C7C" w:rsidRDefault="00C66D84" w:rsidP="001F20C8">
      <w:pPr>
        <w:rPr>
          <w:b/>
        </w:rPr>
      </w:pPr>
      <w:r w:rsidRPr="00344C7C">
        <w:rPr>
          <w:b/>
        </w:rPr>
        <w:t>Update for Pyrus CGC web pages</w:t>
      </w:r>
    </w:p>
    <w:p w:rsidR="00896D24" w:rsidRDefault="00CE18ED" w:rsidP="001F20C8">
      <w:pPr>
        <w:numPr>
          <w:ilvl w:val="0"/>
          <w:numId w:val="6"/>
        </w:numPr>
      </w:pPr>
      <w:hyperlink r:id="rId9" w:history="1">
        <w:r w:rsidR="00073340" w:rsidRPr="00CE2D81">
          <w:rPr>
            <w:rStyle w:val="Hyperlink"/>
          </w:rPr>
          <w:t>http://www.ars-grin.gov/npgs/cgclist.html</w:t>
        </w:r>
      </w:hyperlink>
    </w:p>
    <w:p w:rsidR="00B5372D" w:rsidRDefault="00405F51" w:rsidP="001F20C8">
      <w:r>
        <w:t xml:space="preserve">Rachel </w:t>
      </w:r>
      <w:r w:rsidR="00BB7A17">
        <w:t xml:space="preserve">Elkins </w:t>
      </w:r>
      <w:r>
        <w:t>will update this site as soon as possible.</w:t>
      </w:r>
    </w:p>
    <w:p w:rsidR="00B5372D" w:rsidRDefault="00B5372D" w:rsidP="001F20C8"/>
    <w:p w:rsidR="00073340" w:rsidRPr="00344C7C" w:rsidRDefault="00FA1E84" w:rsidP="001F20C8">
      <w:pPr>
        <w:rPr>
          <w:b/>
        </w:rPr>
      </w:pPr>
      <w:r w:rsidRPr="00344C7C">
        <w:rPr>
          <w:b/>
        </w:rPr>
        <w:t xml:space="preserve">Pyrus germplasm </w:t>
      </w:r>
      <w:r w:rsidR="00FF2D5F" w:rsidRPr="00344C7C">
        <w:rPr>
          <w:b/>
        </w:rPr>
        <w:t>and propagation workshop</w:t>
      </w:r>
      <w:r w:rsidRPr="00344C7C">
        <w:rPr>
          <w:b/>
        </w:rPr>
        <w:t xml:space="preserve"> at NCGR</w:t>
      </w:r>
      <w:r w:rsidR="00FF2D5F" w:rsidRPr="00344C7C">
        <w:rPr>
          <w:b/>
        </w:rPr>
        <w:t xml:space="preserve"> </w:t>
      </w:r>
      <w:r w:rsidR="00073340" w:rsidRPr="00344C7C">
        <w:rPr>
          <w:b/>
        </w:rPr>
        <w:t>–</w:t>
      </w:r>
      <w:r w:rsidR="00FF2D5F" w:rsidRPr="00344C7C">
        <w:rPr>
          <w:b/>
        </w:rPr>
        <w:t xml:space="preserve"> Elkins</w:t>
      </w:r>
    </w:p>
    <w:p w:rsidR="00AC21CC" w:rsidRPr="00344C7C" w:rsidRDefault="00F4149D" w:rsidP="001F20C8">
      <w:pPr>
        <w:rPr>
          <w:sz w:val="22"/>
          <w:szCs w:val="22"/>
        </w:rPr>
      </w:pPr>
      <w:r>
        <w:t xml:space="preserve">Peter Bretting </w:t>
      </w:r>
      <w:r w:rsidR="001F20C8">
        <w:t>expressed</w:t>
      </w:r>
      <w:r>
        <w:t xml:space="preserve"> concern about lack of focus</w:t>
      </w:r>
      <w:r w:rsidR="001F20C8">
        <w:t>, stressing that we should</w:t>
      </w:r>
      <w:r>
        <w:t xml:space="preserve"> emphasize uniqueness</w:t>
      </w:r>
      <w:r w:rsidR="001F20C8">
        <w:t xml:space="preserve"> for an ISHS meeting</w:t>
      </w:r>
      <w:r>
        <w:t xml:space="preserve">. </w:t>
      </w:r>
      <w:r w:rsidR="001F20C8">
        <w:t>Perhaps</w:t>
      </w:r>
      <w:r>
        <w:t xml:space="preserve"> targeting just Rosaceae would give some uniqueness</w:t>
      </w:r>
      <w:r w:rsidR="001F20C8">
        <w:t xml:space="preserve">? </w:t>
      </w:r>
      <w:r w:rsidR="001F20C8" w:rsidRPr="00344C7C">
        <w:rPr>
          <w:sz w:val="22"/>
          <w:szCs w:val="22"/>
        </w:rPr>
        <w:t>Other suggestions included a</w:t>
      </w:r>
      <w:r w:rsidRPr="00344C7C">
        <w:rPr>
          <w:sz w:val="22"/>
          <w:szCs w:val="22"/>
        </w:rPr>
        <w:t xml:space="preserve"> </w:t>
      </w:r>
      <w:r w:rsidR="001F20C8" w:rsidRPr="00344C7C">
        <w:rPr>
          <w:sz w:val="22"/>
          <w:szCs w:val="22"/>
        </w:rPr>
        <w:t>h</w:t>
      </w:r>
      <w:r w:rsidRPr="00344C7C">
        <w:rPr>
          <w:sz w:val="22"/>
          <w:szCs w:val="22"/>
        </w:rPr>
        <w:t xml:space="preserve">ands-on workshop </w:t>
      </w:r>
      <w:r w:rsidR="001F20C8" w:rsidRPr="00344C7C">
        <w:rPr>
          <w:sz w:val="22"/>
          <w:szCs w:val="22"/>
        </w:rPr>
        <w:t>h</w:t>
      </w:r>
      <w:r w:rsidRPr="00344C7C">
        <w:rPr>
          <w:sz w:val="22"/>
          <w:szCs w:val="22"/>
        </w:rPr>
        <w:t>ighlight</w:t>
      </w:r>
      <w:r w:rsidR="001F20C8" w:rsidRPr="00344C7C">
        <w:rPr>
          <w:sz w:val="22"/>
          <w:szCs w:val="22"/>
        </w:rPr>
        <w:t>ing the</w:t>
      </w:r>
      <w:r w:rsidR="009F49CC" w:rsidRPr="00344C7C">
        <w:rPr>
          <w:sz w:val="22"/>
          <w:szCs w:val="22"/>
        </w:rPr>
        <w:t xml:space="preserve"> </w:t>
      </w:r>
      <w:r w:rsidR="00530ED5" w:rsidRPr="00344C7C">
        <w:rPr>
          <w:i/>
          <w:sz w:val="22"/>
          <w:szCs w:val="22"/>
        </w:rPr>
        <w:t>Pyrus</w:t>
      </w:r>
      <w:r w:rsidRPr="00344C7C">
        <w:rPr>
          <w:sz w:val="22"/>
          <w:szCs w:val="22"/>
        </w:rPr>
        <w:t xml:space="preserve"> collection</w:t>
      </w:r>
      <w:r w:rsidR="001F20C8" w:rsidRPr="00344C7C">
        <w:rPr>
          <w:sz w:val="22"/>
          <w:szCs w:val="22"/>
        </w:rPr>
        <w:t>,</w:t>
      </w:r>
      <w:r w:rsidR="00344C7C" w:rsidRPr="00344C7C">
        <w:rPr>
          <w:sz w:val="22"/>
          <w:szCs w:val="22"/>
        </w:rPr>
        <w:t xml:space="preserve"> </w:t>
      </w:r>
      <w:r w:rsidR="001F20C8" w:rsidRPr="00344C7C">
        <w:rPr>
          <w:sz w:val="22"/>
          <w:szCs w:val="22"/>
        </w:rPr>
        <w:t xml:space="preserve">or a </w:t>
      </w:r>
      <w:r w:rsidRPr="00344C7C">
        <w:rPr>
          <w:sz w:val="22"/>
          <w:szCs w:val="22"/>
        </w:rPr>
        <w:t>Curators meeting</w:t>
      </w:r>
      <w:r w:rsidR="001F20C8" w:rsidRPr="00344C7C">
        <w:rPr>
          <w:sz w:val="22"/>
          <w:szCs w:val="22"/>
        </w:rPr>
        <w:t xml:space="preserve">. </w:t>
      </w:r>
    </w:p>
    <w:p w:rsidR="00344C7C" w:rsidRDefault="00344C7C" w:rsidP="001F20C8"/>
    <w:p w:rsidR="00C66D84" w:rsidRPr="00344C7C" w:rsidRDefault="002478D9" w:rsidP="001F20C8">
      <w:pPr>
        <w:rPr>
          <w:b/>
        </w:rPr>
      </w:pPr>
      <w:r w:rsidRPr="00344C7C">
        <w:rPr>
          <w:b/>
        </w:rPr>
        <w:t>Future</w:t>
      </w:r>
      <w:r w:rsidR="00C66D84" w:rsidRPr="00344C7C">
        <w:rPr>
          <w:b/>
        </w:rPr>
        <w:t xml:space="preserve"> meeting dates and locations options</w:t>
      </w:r>
    </w:p>
    <w:p w:rsidR="00C66D84" w:rsidRDefault="00C66D84" w:rsidP="001F20C8">
      <w:pPr>
        <w:ind w:firstLine="720"/>
      </w:pPr>
      <w:r>
        <w:t xml:space="preserve">Joint </w:t>
      </w:r>
      <w:proofErr w:type="spellStart"/>
      <w:r w:rsidRPr="00DD786F">
        <w:rPr>
          <w:i/>
        </w:rPr>
        <w:t>Malus</w:t>
      </w:r>
      <w:proofErr w:type="spellEnd"/>
      <w:r>
        <w:t xml:space="preserve">, </w:t>
      </w:r>
      <w:proofErr w:type="spellStart"/>
      <w:r w:rsidR="00DD786F">
        <w:rPr>
          <w:i/>
        </w:rPr>
        <w:t>Prunu</w:t>
      </w:r>
      <w:r>
        <w:rPr>
          <w:i/>
        </w:rPr>
        <w:t>s</w:t>
      </w:r>
      <w:proofErr w:type="spellEnd"/>
      <w:r>
        <w:rPr>
          <w:i/>
        </w:rPr>
        <w:t>, Pyrus</w:t>
      </w:r>
      <w:r>
        <w:t xml:space="preserve"> Meeting (Cameron Peace)</w:t>
      </w:r>
      <w:r w:rsidR="002478D9">
        <w:t xml:space="preserve"> at ASHS, Palm Desert, July </w:t>
      </w:r>
      <w:r w:rsidR="00073340">
        <w:t>22-25</w:t>
      </w:r>
    </w:p>
    <w:p w:rsidR="00073340" w:rsidRDefault="00073340" w:rsidP="001F20C8">
      <w:pPr>
        <w:ind w:left="720"/>
      </w:pPr>
      <w:r>
        <w:t>NCGR, Corvallis</w:t>
      </w:r>
    </w:p>
    <w:p w:rsidR="00344C7C" w:rsidRDefault="00BA1B1C" w:rsidP="00344C7C">
      <w:pPr>
        <w:ind w:left="720"/>
      </w:pPr>
      <w:r>
        <w:t>2014</w:t>
      </w:r>
      <w:r w:rsidR="00073340">
        <w:t xml:space="preserve"> NW Pear Research Review</w:t>
      </w:r>
      <w:r>
        <w:t xml:space="preserve"> Feb18-19</w:t>
      </w:r>
      <w:r w:rsidRPr="00BA1B1C">
        <w:rPr>
          <w:vertAlign w:val="superscript"/>
        </w:rPr>
        <w:t>th</w:t>
      </w:r>
      <w:r>
        <w:t xml:space="preserve"> Yakima</w:t>
      </w:r>
      <w:r w:rsidR="006F75E8">
        <w:t xml:space="preserve"> (probably)</w:t>
      </w:r>
    </w:p>
    <w:p w:rsidR="005423E4" w:rsidRDefault="001F20C8" w:rsidP="001F20C8">
      <w:r>
        <w:t>The CGC agreed to m</w:t>
      </w:r>
      <w:r w:rsidR="005423E4">
        <w:t xml:space="preserve">aintain the usual </w:t>
      </w:r>
      <w:r w:rsidR="00FA27F0">
        <w:t xml:space="preserve">NW Pear Research Review </w:t>
      </w:r>
      <w:r w:rsidR="005423E4">
        <w:t xml:space="preserve">meeting </w:t>
      </w:r>
      <w:r>
        <w:t xml:space="preserve">with the joint </w:t>
      </w:r>
      <w:r w:rsidR="005423E4">
        <w:t xml:space="preserve">ASHS </w:t>
      </w:r>
      <w:r>
        <w:t xml:space="preserve">meeting </w:t>
      </w:r>
      <w:r w:rsidR="005423E4">
        <w:t xml:space="preserve">as an extra for those who </w:t>
      </w:r>
      <w:r>
        <w:t xml:space="preserve">can </w:t>
      </w:r>
      <w:r w:rsidR="001F5EAD">
        <w:t>attend.</w:t>
      </w:r>
      <w:r w:rsidR="00FA27F0">
        <w:t xml:space="preserve"> </w:t>
      </w:r>
      <w:r>
        <w:t xml:space="preserve">The </w:t>
      </w:r>
      <w:r w:rsidR="00FA27F0">
        <w:t xml:space="preserve">ASHS meetings usually widen the scope </w:t>
      </w:r>
      <w:r>
        <w:t xml:space="preserve">and are </w:t>
      </w:r>
      <w:r w:rsidR="00FA27F0">
        <w:t xml:space="preserve">complementary to </w:t>
      </w:r>
      <w:r>
        <w:t xml:space="preserve">the </w:t>
      </w:r>
      <w:r w:rsidR="00FA27F0">
        <w:t>annual meeting.</w:t>
      </w:r>
      <w:r w:rsidR="001F5EAD">
        <w:t xml:space="preserve"> </w:t>
      </w:r>
    </w:p>
    <w:p w:rsidR="00FA27F0" w:rsidRDefault="00FA27F0" w:rsidP="00073340">
      <w:pPr>
        <w:spacing w:line="360" w:lineRule="auto"/>
      </w:pPr>
    </w:p>
    <w:p w:rsidR="00FA1E84" w:rsidRPr="00344C7C" w:rsidRDefault="001F20C8" w:rsidP="00073340">
      <w:pPr>
        <w:spacing w:line="360" w:lineRule="auto"/>
        <w:rPr>
          <w:b/>
        </w:rPr>
      </w:pPr>
      <w:r w:rsidRPr="00344C7C">
        <w:rPr>
          <w:b/>
        </w:rPr>
        <w:t>There was no o</w:t>
      </w:r>
      <w:r w:rsidR="00FA1E84" w:rsidRPr="00344C7C">
        <w:rPr>
          <w:b/>
        </w:rPr>
        <w:t>ther business</w:t>
      </w:r>
      <w:r w:rsidR="00BA5933" w:rsidRPr="00344C7C">
        <w:rPr>
          <w:b/>
        </w:rPr>
        <w:t xml:space="preserve"> so the meeting was adjourned.</w:t>
      </w:r>
    </w:p>
    <w:p w:rsidR="00344C7C" w:rsidRDefault="00344C7C" w:rsidP="00073340">
      <w:pPr>
        <w:spacing w:line="360" w:lineRule="auto"/>
        <w:rPr>
          <w:b/>
        </w:rPr>
      </w:pPr>
    </w:p>
    <w:p w:rsidR="0028146C" w:rsidRPr="00344C7C" w:rsidRDefault="00BA5933" w:rsidP="00073340">
      <w:pPr>
        <w:spacing w:line="360" w:lineRule="auto"/>
        <w:rPr>
          <w:b/>
        </w:rPr>
      </w:pPr>
      <w:r w:rsidRPr="00344C7C">
        <w:rPr>
          <w:b/>
        </w:rPr>
        <w:t>Submitted by Kate Evans, February 22, 2013</w:t>
      </w:r>
    </w:p>
    <w:sectPr w:rsidR="0028146C" w:rsidRPr="00344C7C" w:rsidSect="00050ADE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ED" w:rsidRDefault="00CE18ED" w:rsidP="001F20C8">
      <w:r>
        <w:separator/>
      </w:r>
    </w:p>
  </w:endnote>
  <w:endnote w:type="continuationSeparator" w:id="0">
    <w:p w:rsidR="00CE18ED" w:rsidRDefault="00CE18ED" w:rsidP="001F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3490"/>
      <w:docPartObj>
        <w:docPartGallery w:val="Page Numbers (Bottom of Page)"/>
        <w:docPartUnique/>
      </w:docPartObj>
    </w:sdtPr>
    <w:sdtEndPr/>
    <w:sdtContent>
      <w:p w:rsidR="001F20C8" w:rsidRDefault="00FA31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0C8" w:rsidRDefault="001F2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ED" w:rsidRDefault="00CE18ED" w:rsidP="001F20C8">
      <w:r>
        <w:separator/>
      </w:r>
    </w:p>
  </w:footnote>
  <w:footnote w:type="continuationSeparator" w:id="0">
    <w:p w:rsidR="00CE18ED" w:rsidRDefault="00CE18ED" w:rsidP="001F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273"/>
    <w:multiLevelType w:val="hybridMultilevel"/>
    <w:tmpl w:val="0FD826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A6D42"/>
    <w:multiLevelType w:val="hybridMultilevel"/>
    <w:tmpl w:val="8EBC4222"/>
    <w:lvl w:ilvl="0" w:tplc="DB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B5BF1"/>
    <w:multiLevelType w:val="hybridMultilevel"/>
    <w:tmpl w:val="E2B85F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B6B15"/>
    <w:multiLevelType w:val="hybridMultilevel"/>
    <w:tmpl w:val="E5DA5D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E0FD6"/>
    <w:multiLevelType w:val="hybridMultilevel"/>
    <w:tmpl w:val="66E246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0070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A5CA5"/>
    <w:multiLevelType w:val="hybridMultilevel"/>
    <w:tmpl w:val="F43EA9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2F449A3"/>
    <w:multiLevelType w:val="hybridMultilevel"/>
    <w:tmpl w:val="7B6EB9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46C"/>
    <w:rsid w:val="00007B10"/>
    <w:rsid w:val="00013FD0"/>
    <w:rsid w:val="0002256A"/>
    <w:rsid w:val="00046DB0"/>
    <w:rsid w:val="00050ADE"/>
    <w:rsid w:val="00073340"/>
    <w:rsid w:val="000865DC"/>
    <w:rsid w:val="000B248C"/>
    <w:rsid w:val="00171F82"/>
    <w:rsid w:val="00174172"/>
    <w:rsid w:val="00181ABE"/>
    <w:rsid w:val="00184038"/>
    <w:rsid w:val="001F20C8"/>
    <w:rsid w:val="001F5EAD"/>
    <w:rsid w:val="002053AE"/>
    <w:rsid w:val="0021500B"/>
    <w:rsid w:val="0023693A"/>
    <w:rsid w:val="002478D9"/>
    <w:rsid w:val="0028146C"/>
    <w:rsid w:val="002821F7"/>
    <w:rsid w:val="002B6F82"/>
    <w:rsid w:val="00323500"/>
    <w:rsid w:val="00340181"/>
    <w:rsid w:val="00344C7C"/>
    <w:rsid w:val="00345158"/>
    <w:rsid w:val="00371C67"/>
    <w:rsid w:val="003821B1"/>
    <w:rsid w:val="0039585C"/>
    <w:rsid w:val="003A66DB"/>
    <w:rsid w:val="003D119B"/>
    <w:rsid w:val="003E0421"/>
    <w:rsid w:val="003E0FFB"/>
    <w:rsid w:val="003E5732"/>
    <w:rsid w:val="003F0BCA"/>
    <w:rsid w:val="003F6654"/>
    <w:rsid w:val="00405F51"/>
    <w:rsid w:val="004167D1"/>
    <w:rsid w:val="00444770"/>
    <w:rsid w:val="00462AE8"/>
    <w:rsid w:val="004707B8"/>
    <w:rsid w:val="0047233A"/>
    <w:rsid w:val="00517FDD"/>
    <w:rsid w:val="00530ED5"/>
    <w:rsid w:val="005423E4"/>
    <w:rsid w:val="00557FEA"/>
    <w:rsid w:val="005D311A"/>
    <w:rsid w:val="005D74E9"/>
    <w:rsid w:val="00633789"/>
    <w:rsid w:val="00684336"/>
    <w:rsid w:val="006C0457"/>
    <w:rsid w:val="006D128A"/>
    <w:rsid w:val="006F75E8"/>
    <w:rsid w:val="00726FE5"/>
    <w:rsid w:val="00755F3F"/>
    <w:rsid w:val="00756C18"/>
    <w:rsid w:val="00774EA8"/>
    <w:rsid w:val="007B236E"/>
    <w:rsid w:val="00831592"/>
    <w:rsid w:val="00847B9F"/>
    <w:rsid w:val="00896D24"/>
    <w:rsid w:val="008A02EE"/>
    <w:rsid w:val="008C3017"/>
    <w:rsid w:val="008D3F5C"/>
    <w:rsid w:val="008E31E6"/>
    <w:rsid w:val="008F397A"/>
    <w:rsid w:val="00904424"/>
    <w:rsid w:val="00995352"/>
    <w:rsid w:val="009D10A8"/>
    <w:rsid w:val="009E09B4"/>
    <w:rsid w:val="009F43D2"/>
    <w:rsid w:val="009F49CC"/>
    <w:rsid w:val="00A2091F"/>
    <w:rsid w:val="00A36455"/>
    <w:rsid w:val="00A41847"/>
    <w:rsid w:val="00A47A0F"/>
    <w:rsid w:val="00AC09F1"/>
    <w:rsid w:val="00AC21CC"/>
    <w:rsid w:val="00AF1C69"/>
    <w:rsid w:val="00B14584"/>
    <w:rsid w:val="00B37F76"/>
    <w:rsid w:val="00B5249A"/>
    <w:rsid w:val="00B5372D"/>
    <w:rsid w:val="00B93457"/>
    <w:rsid w:val="00BA1B1C"/>
    <w:rsid w:val="00BA5933"/>
    <w:rsid w:val="00BB7A17"/>
    <w:rsid w:val="00BD1DDC"/>
    <w:rsid w:val="00C05BF7"/>
    <w:rsid w:val="00C259B3"/>
    <w:rsid w:val="00C66D84"/>
    <w:rsid w:val="00C829F3"/>
    <w:rsid w:val="00C96252"/>
    <w:rsid w:val="00CE18ED"/>
    <w:rsid w:val="00CF6A7E"/>
    <w:rsid w:val="00D44E72"/>
    <w:rsid w:val="00D4563C"/>
    <w:rsid w:val="00DB0575"/>
    <w:rsid w:val="00DC09AD"/>
    <w:rsid w:val="00DD786F"/>
    <w:rsid w:val="00E17A52"/>
    <w:rsid w:val="00E34A8C"/>
    <w:rsid w:val="00E360B7"/>
    <w:rsid w:val="00E61CCC"/>
    <w:rsid w:val="00E7470E"/>
    <w:rsid w:val="00EC1740"/>
    <w:rsid w:val="00ED39E3"/>
    <w:rsid w:val="00ED6642"/>
    <w:rsid w:val="00EE0119"/>
    <w:rsid w:val="00F11629"/>
    <w:rsid w:val="00F4149D"/>
    <w:rsid w:val="00F67A81"/>
    <w:rsid w:val="00FA1E84"/>
    <w:rsid w:val="00FA27F0"/>
    <w:rsid w:val="00FA3146"/>
    <w:rsid w:val="00FC1388"/>
    <w:rsid w:val="00FD628A"/>
    <w:rsid w:val="00FD709C"/>
    <w:rsid w:val="00FF2D5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86F"/>
    <w:rPr>
      <w:rFonts w:ascii="Tahoma" w:hAnsi="Tahoma" w:cs="Tahoma"/>
      <w:sz w:val="16"/>
      <w:szCs w:val="16"/>
    </w:rPr>
  </w:style>
  <w:style w:type="character" w:styleId="Hyperlink">
    <w:name w:val="Hyperlink"/>
    <w:rsid w:val="000733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70E"/>
    <w:pPr>
      <w:ind w:left="720"/>
      <w:contextualSpacing/>
    </w:pPr>
  </w:style>
  <w:style w:type="paragraph" w:styleId="Header">
    <w:name w:val="header"/>
    <w:basedOn w:val="Normal"/>
    <w:link w:val="HeaderChar"/>
    <w:rsid w:val="001F2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20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F2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C8"/>
    <w:rPr>
      <w:sz w:val="24"/>
      <w:szCs w:val="24"/>
    </w:rPr>
  </w:style>
  <w:style w:type="character" w:styleId="CommentReference">
    <w:name w:val="annotation reference"/>
    <w:basedOn w:val="DefaultParagraphFont"/>
    <w:rsid w:val="00013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FD0"/>
  </w:style>
  <w:style w:type="paragraph" w:styleId="CommentSubject">
    <w:name w:val="annotation subject"/>
    <w:basedOn w:val="CommentText"/>
    <w:next w:val="CommentText"/>
    <w:link w:val="CommentSubjectChar"/>
    <w:rsid w:val="00013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-grin.gov/npgs/cgc2012mt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s-grin.gov/npgs/cgc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Mid-Year Pyrus CGC Meeting</vt:lpstr>
    </vt:vector>
  </TitlesOfParts>
  <Company>County of Lake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Pyrus CGC Meeting</dc:title>
  <dc:creator>shirleym</dc:creator>
  <cp:lastModifiedBy>Rachel </cp:lastModifiedBy>
  <cp:revision>4</cp:revision>
  <cp:lastPrinted>2013-04-16T18:55:00Z</cp:lastPrinted>
  <dcterms:created xsi:type="dcterms:W3CDTF">2014-06-26T02:11:00Z</dcterms:created>
  <dcterms:modified xsi:type="dcterms:W3CDTF">2014-06-26T02:32:00Z</dcterms:modified>
</cp:coreProperties>
</file>